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405"/>
        <w:gridCol w:w="2835"/>
        <w:gridCol w:w="2595"/>
        <w:gridCol w:w="2250"/>
        <w:gridCol w:w="2445"/>
      </w:tblGrid>
      <w:tr w:rsidR="00F56B61" w:rsidRPr="005F660D" w14:paraId="39A705BF" w14:textId="77777777" w:rsidTr="00EB4EBB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CED3FB" w14:textId="68074824" w:rsidR="00F56B61" w:rsidRPr="005F660D" w:rsidRDefault="001B7916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Filosofia 1</w:t>
            </w:r>
            <w:r w:rsidR="00523C27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56B6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.º ano</w:t>
            </w:r>
            <w:r w:rsidR="00F56B61" w:rsidRPr="005F660D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6B61" w:rsidRPr="005F660D" w14:paraId="60420005" w14:textId="77777777" w:rsidTr="00EB4EBB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5F660D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5F660D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5F660D">
              <w:rPr>
                <w:rStyle w:val="eop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53A166" w14:textId="77777777" w:rsidR="00B24824" w:rsidRPr="005F660D" w:rsidRDefault="00B24824" w:rsidP="00B24824">
            <w:pPr>
              <w:pStyle w:val="Default"/>
              <w:jc w:val="center"/>
              <w:rPr>
                <w:b/>
                <w:bCs/>
              </w:rPr>
            </w:pPr>
            <w:r w:rsidRPr="005F660D">
              <w:rPr>
                <w:b/>
                <w:bCs/>
              </w:rPr>
              <w:t>Módulo IV — O conhecimento e a racionalidade científica e tecnológica;</w:t>
            </w:r>
          </w:p>
          <w:p w14:paraId="6E918902" w14:textId="00A76BE5" w:rsidR="00F56B61" w:rsidRPr="005F660D" w:rsidRDefault="00B24824" w:rsidP="00FF7BA9">
            <w:pPr>
              <w:pStyle w:val="Default"/>
              <w:jc w:val="center"/>
            </w:pPr>
            <w:r w:rsidRPr="005F660D">
              <w:rPr>
                <w:b/>
                <w:bCs/>
              </w:rPr>
              <w:t xml:space="preserve">O estatuto do conhecimento científico </w:t>
            </w:r>
          </w:p>
        </w:tc>
      </w:tr>
      <w:tr w:rsidR="00F56B61" w:rsidRPr="005F660D" w14:paraId="13D4C365" w14:textId="77777777" w:rsidTr="00BD03A1">
        <w:trPr>
          <w:trHeight w:val="697"/>
        </w:trPr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DF09386" w:rsidR="00F56B61" w:rsidRPr="005F660D" w:rsidRDefault="008664CB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 </w:t>
            </w:r>
            <w:r w:rsidR="00F56B6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n.º 1</w:t>
            </w:r>
          </w:p>
          <w:p w14:paraId="43C67ADF" w14:textId="77777777" w:rsidR="00F56B61" w:rsidRPr="005F660D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ia: __ /__ /____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0A65C8A8" w:rsidR="00F56B61" w:rsidRPr="005F660D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BD03A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n.º 2</w:t>
            </w:r>
            <w:r w:rsidR="00BD03A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, e 3</w:t>
            </w:r>
          </w:p>
          <w:p w14:paraId="2012A2D1" w14:textId="6FDEC92E" w:rsidR="00F56B61" w:rsidRPr="005F660D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ia</w:t>
            </w:r>
            <w:r w:rsidR="00163D95"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s: 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795A05A5" w:rsidR="00F56B61" w:rsidRPr="005F660D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</w:t>
            </w:r>
            <w:r w:rsidR="00BD03A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4</w:t>
            </w:r>
          </w:p>
          <w:p w14:paraId="511EC392" w14:textId="77777777" w:rsidR="00F56B61" w:rsidRPr="005F660D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ia: __ /__ /____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11587E5C" w:rsidR="00F56B61" w:rsidRPr="005F660D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8664CB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 n.º </w:t>
            </w:r>
            <w:r w:rsidR="00BD03A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5 e 6</w:t>
            </w:r>
          </w:p>
          <w:p w14:paraId="05BC516D" w14:textId="6391EA85" w:rsidR="00F56B61" w:rsidRPr="005F660D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</w:t>
            </w:r>
            <w:r w:rsidR="00163D95"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ias: ____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_</w:t>
            </w:r>
            <w:r w:rsidR="00163D95"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_______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7FDE7BAC" w:rsidR="00F56B61" w:rsidRPr="005F660D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 n.º </w:t>
            </w:r>
            <w:r w:rsidR="00BD03A1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7</w:t>
            </w:r>
          </w:p>
          <w:p w14:paraId="3D2176FD" w14:textId="77777777" w:rsidR="00F56B61" w:rsidRPr="005F660D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ia: __ /__ /____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49AB5A3D" w:rsidR="00F56B61" w:rsidRPr="005F660D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8664CB"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8</w:t>
            </w:r>
          </w:p>
          <w:p w14:paraId="3F5DFD8C" w14:textId="77777777" w:rsidR="00F56B61" w:rsidRPr="005F660D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F660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</w:t>
            </w:r>
            <w:r w:rsidRPr="005F660D">
              <w:rPr>
                <w:rStyle w:val="normaltextrun"/>
                <w:rFonts w:asciiTheme="minorHAnsi" w:hAnsiTheme="minorHAnsi" w:cstheme="minorHAnsi"/>
                <w:b/>
                <w:bCs/>
              </w:rPr>
              <w:t>ia: __ /__ /____</w:t>
            </w:r>
          </w:p>
        </w:tc>
      </w:tr>
      <w:tr w:rsidR="00F56B61" w:rsidRPr="005F660D" w14:paraId="5B64E0C2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77777777" w:rsidR="00F56B61" w:rsidRPr="00F0682D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hd w:val="clear" w:color="auto" w:fill="FFFFFF"/>
              </w:rPr>
              <w:t>Recursos e ferramentas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3C5F151C" w14:textId="41405F2E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Email: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abre o teu email e clica no endereço da sala ZOOM</w:t>
            </w:r>
            <w:r w:rsidR="006B2B07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B23ABA5" w14:textId="77777777" w:rsidR="002A3408" w:rsidRPr="00F0682D" w:rsidRDefault="002A3408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  <w:p w14:paraId="26B99782" w14:textId="0382C0A3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ZOOM: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utiliza o ZOOM para entrares em videoconferência com o teu professor e com os teus colegas</w:t>
            </w:r>
            <w:r w:rsidR="006B2B07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38F622E1" w14:textId="0598A349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14:paraId="55A4E49C" w14:textId="198C3CF4" w:rsidR="00F56B61" w:rsidRPr="00F0682D" w:rsidRDefault="00F56B61" w:rsidP="002A3408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Aula síncrona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de apresentação dos conteúdos a trabalhar nas próximas aulas</w:t>
            </w:r>
            <w:r w:rsidR="003F7D39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  <w:r w:rsidR="00523C27" w:rsidRPr="00F0682D">
              <w:rPr>
                <w:rStyle w:val="eop"/>
              </w:rPr>
              <w:t xml:space="preserve"> </w:t>
            </w:r>
            <w:r w:rsidR="002A3408" w:rsidRPr="00F0682D">
              <w:rPr>
                <w:rStyle w:val="eop"/>
                <w:rFonts w:asciiTheme="minorHAnsi" w:hAnsiTheme="minorHAnsi" w:cstheme="minorHAnsi"/>
              </w:rPr>
              <w:t>o problema da demarcação do conhecimento científico.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77777777" w:rsidR="00F56B61" w:rsidRPr="00F0682D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hd w:val="clear" w:color="auto" w:fill="FFFFFF"/>
              </w:rPr>
              <w:t>Recursos e ferramentas</w:t>
            </w:r>
          </w:p>
          <w:p w14:paraId="6E15503E" w14:textId="65AAD601" w:rsidR="00667AFB" w:rsidRPr="00F0682D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Email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: abre o teu email para acederes</w:t>
            </w:r>
            <w:r w:rsidR="00CB1150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aos links de apoio ao tratamento da matéria em análise</w:t>
            </w:r>
            <w:r w:rsidR="00C71A74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“</w:t>
            </w:r>
            <w:r w:rsidR="000522BA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Enunciar critérios que permitem diferenciar uma teoria científica de uma teoria não científica”</w:t>
            </w:r>
            <w:r w:rsidR="005F660D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29BB0A19" w14:textId="77777777" w:rsidR="002A3408" w:rsidRPr="00F0682D" w:rsidRDefault="002A3408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14:paraId="664C9713" w14:textId="31587631" w:rsidR="00F56B61" w:rsidRPr="00F0682D" w:rsidRDefault="00BD03A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Fonts w:asciiTheme="minorHAnsi" w:hAnsiTheme="minorHAnsi" w:cstheme="minorHAnsi"/>
              </w:rPr>
              <w:t>Os materiais de trabalho serão estrategicamente distribuídos pelas aulas.</w:t>
            </w:r>
            <w:r w:rsidR="003471DD" w:rsidRPr="00F0682D">
              <w:rPr>
                <w:rFonts w:asciiTheme="minorHAnsi" w:hAnsiTheme="minorHAnsi" w:cstheme="minorHAnsi"/>
              </w:rPr>
              <w:t xml:space="preserve"> (textos de análise, vídeos </w:t>
            </w:r>
            <w:r w:rsidR="003471DD" w:rsidRPr="00F0682D">
              <w:rPr>
                <w:rFonts w:asciiTheme="minorHAnsi" w:hAnsiTheme="minorHAnsi" w:cstheme="minorHAnsi"/>
                <w:i/>
              </w:rPr>
              <w:t>online,</w:t>
            </w:r>
            <w:r w:rsidR="003471DD" w:rsidRPr="00F0682D">
              <w:rPr>
                <w:rFonts w:asciiTheme="minorHAnsi" w:hAnsiTheme="minorHAnsi" w:cstheme="minorHAnsi"/>
              </w:rPr>
              <w:t xml:space="preserve"> consulta a sites…)</w:t>
            </w:r>
          </w:p>
          <w:p w14:paraId="29E8C461" w14:textId="77777777" w:rsidR="002A3408" w:rsidRPr="00F0682D" w:rsidRDefault="002A3408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  <w:p w14:paraId="42B452A2" w14:textId="3A73B587" w:rsidR="00BD03A1" w:rsidRPr="00F0682D" w:rsidRDefault="002A3408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R</w:t>
            </w:r>
            <w:r w:rsidR="00BD03A1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ede Social: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="00BD03A1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professor estará </w:t>
            </w:r>
            <w:r w:rsidR="00BD03A1" w:rsidRPr="00F0682D">
              <w:rPr>
                <w:rStyle w:val="normaltextrun"/>
                <w:rFonts w:asciiTheme="minorHAnsi" w:hAnsiTheme="minorHAnsi" w:cstheme="minorHAnsi"/>
                <w:i/>
                <w:color w:val="000000"/>
                <w:shd w:val="clear" w:color="auto" w:fill="FFFFFF"/>
              </w:rPr>
              <w:t>online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em período </w:t>
            </w:r>
            <w:r w:rsidR="00BD03A1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 determinar, para esclarecimento de dúvidas e apoio no trabalho</w:t>
            </w:r>
            <w:r w:rsidR="008664C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autónomo dos alunos</w:t>
            </w:r>
            <w:r w:rsidR="00035818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F49635" w14:textId="77777777" w:rsidR="00BD03A1" w:rsidRPr="00F0682D" w:rsidRDefault="00BD03A1" w:rsidP="00BD03A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hd w:val="clear" w:color="auto" w:fill="FFFFFF"/>
              </w:rPr>
              <w:t>Recursos e ferramentas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3F332221" w14:textId="21FE912C" w:rsidR="00BD03A1" w:rsidRPr="00F0682D" w:rsidRDefault="00BD03A1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Email: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abre o teu email e clica no endereço da sala ZOOM.</w:t>
            </w:r>
          </w:p>
          <w:p w14:paraId="33414CBB" w14:textId="77777777" w:rsidR="002A3408" w:rsidRPr="00F0682D" w:rsidRDefault="002A3408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  <w:p w14:paraId="27B132A4" w14:textId="1FF8CF7D" w:rsidR="00BD03A1" w:rsidRPr="00F0682D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ZOOM: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utiliza o ZOOM para entrares em videoconferência com o teu professor e com os teus colegas.</w:t>
            </w:r>
          </w:p>
          <w:p w14:paraId="6B297ACC" w14:textId="77777777" w:rsidR="002A3408" w:rsidRPr="00F0682D" w:rsidRDefault="002A3408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</w:pPr>
          </w:p>
          <w:p w14:paraId="01C4AAE8" w14:textId="5BC5A12C" w:rsidR="000522BA" w:rsidRPr="00F0682D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Aula síncrona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de apresentação dos conteúdos a trabalhar nas próximas aulas</w:t>
            </w:r>
            <w:r w:rsidR="000522BA" w:rsidRPr="00F0682D">
              <w:rPr>
                <w:rStyle w:val="eop"/>
              </w:rPr>
              <w:t>: A teoria de</w:t>
            </w:r>
            <w:r w:rsidR="0009251C" w:rsidRPr="00F0682D">
              <w:rPr>
                <w:rStyle w:val="eop"/>
              </w:rPr>
              <w:t xml:space="preserve"> K.</w:t>
            </w:r>
            <w:r w:rsidR="000522BA" w:rsidRPr="00F0682D">
              <w:rPr>
                <w:rStyle w:val="eop"/>
              </w:rPr>
              <w:t xml:space="preserve"> Popper em resposta ao problema da verificação das hipóteses científicas.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A07CAE" w14:textId="77777777" w:rsidR="00BD03A1" w:rsidRPr="00F0682D" w:rsidRDefault="00BD03A1" w:rsidP="00BD03A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hd w:val="clear" w:color="auto" w:fill="FFFFFF"/>
              </w:rPr>
              <w:t>Recursos e ferramentas</w:t>
            </w:r>
          </w:p>
          <w:p w14:paraId="4E5E0C75" w14:textId="532DF355" w:rsidR="003471DD" w:rsidRPr="00F0682D" w:rsidRDefault="00BD03A1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Email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: abre o teu email para acederes aos links de apoio ao tratamento da matéria em análise</w:t>
            </w:r>
            <w:r w:rsidR="003471DD" w:rsidRPr="00F0682D">
              <w:rPr>
                <w:rStyle w:val="eop"/>
                <w:rFonts w:asciiTheme="minorHAnsi" w:hAnsiTheme="minorHAnsi" w:cstheme="minorHAnsi"/>
              </w:rPr>
              <w:t xml:space="preserve">: </w:t>
            </w:r>
            <w:r w:rsidR="00790CFC" w:rsidRPr="00F0682D">
              <w:rPr>
                <w:rStyle w:val="eop"/>
                <w:rFonts w:asciiTheme="minorHAnsi" w:hAnsiTheme="minorHAnsi" w:cstheme="minorHAnsi"/>
              </w:rPr>
              <w:t>“</w:t>
            </w:r>
            <w:r w:rsidR="003471DD" w:rsidRPr="00F0682D">
              <w:rPr>
                <w:rStyle w:val="eop"/>
                <w:rFonts w:asciiTheme="minorHAnsi" w:hAnsiTheme="minorHAnsi" w:cstheme="minorHAnsi"/>
              </w:rPr>
              <w:t>O problema da evolução da ciência e da objetividade do conhecimento: as perspetivas de Popper e Kuhn.</w:t>
            </w:r>
            <w:r w:rsidR="00790CFC" w:rsidRPr="00F0682D">
              <w:rPr>
                <w:rStyle w:val="eop"/>
                <w:rFonts w:asciiTheme="minorHAnsi" w:hAnsiTheme="minorHAnsi" w:cstheme="minorHAnsi"/>
              </w:rPr>
              <w:t>”</w:t>
            </w:r>
          </w:p>
          <w:p w14:paraId="60971C55" w14:textId="77777777" w:rsidR="003471DD" w:rsidRPr="00F0682D" w:rsidRDefault="003471DD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78416A22" w14:textId="648C766C" w:rsidR="00BD03A1" w:rsidRPr="00F0682D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F0682D">
              <w:rPr>
                <w:rFonts w:asciiTheme="minorHAnsi" w:hAnsiTheme="minorHAnsi" w:cstheme="minorHAnsi"/>
              </w:rPr>
              <w:t>Os materiais de trabalho serão estrategicamente distribuídos pelas aulas.</w:t>
            </w:r>
          </w:p>
          <w:p w14:paraId="3158CE49" w14:textId="77777777" w:rsidR="002A3408" w:rsidRPr="00F0682D" w:rsidRDefault="002A3408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  <w:p w14:paraId="55E7FA38" w14:textId="700CED2B" w:rsidR="00F56B61" w:rsidRPr="00F0682D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Rede Social: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professor estará </w:t>
            </w:r>
            <w:r w:rsidRPr="00F0682D">
              <w:rPr>
                <w:rStyle w:val="normaltextrun"/>
                <w:rFonts w:asciiTheme="minorHAnsi" w:hAnsiTheme="minorHAnsi" w:cstheme="minorHAnsi"/>
                <w:i/>
                <w:color w:val="000000"/>
                <w:shd w:val="clear" w:color="auto" w:fill="FFFFFF"/>
              </w:rPr>
              <w:t>online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em período </w:t>
            </w:r>
            <w:proofErr w:type="gramStart"/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da</w:t>
            </w:r>
            <w:proofErr w:type="gramEnd"/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determinar, para esclarecimento de dúvidas e apoio no trabalho</w:t>
            </w:r>
            <w:r w:rsidR="008664C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autónomo dos alunos</w:t>
            </w:r>
            <w:r w:rsidR="00CD032C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="00790CFC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,</w:t>
            </w:r>
            <w:r w:rsidR="00790CFC" w:rsidRPr="00F0682D">
              <w:rPr>
                <w:rStyle w:val="normaltextrun"/>
              </w:rPr>
              <w:t xml:space="preserve"> fazendo uma clarificação conceptual destes dois autores.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1A096" w14:textId="0C068D5F" w:rsidR="008664CB" w:rsidRPr="00F0682D" w:rsidRDefault="008664CB" w:rsidP="008664C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hd w:val="clear" w:color="auto" w:fill="FFFFFF"/>
              </w:rPr>
              <w:t>Recursos e ferramentas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5F9AA76E" w14:textId="38A3C3D3" w:rsidR="008664CB" w:rsidRPr="00F0682D" w:rsidRDefault="008664CB" w:rsidP="008664CB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Email: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abre o teu email e clica no endereço d</w:t>
            </w:r>
            <w:r w:rsidR="00790CFC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 PADLET.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4657DDCE" w14:textId="77777777" w:rsidR="002A3408" w:rsidRPr="00F0682D" w:rsidRDefault="002A3408" w:rsidP="002A3408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  <w:p w14:paraId="33E4F3D0" w14:textId="2863A899" w:rsidR="002A3408" w:rsidRPr="00F0682D" w:rsidRDefault="002A3408" w:rsidP="002A3408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PADLET: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utiliza o PADLET para criares com o teu professor e com os teus colegas um mural com os conceitos filosóficos e teorias estudadas nas últimas aulas. </w:t>
            </w:r>
          </w:p>
          <w:p w14:paraId="55A42CB7" w14:textId="77777777" w:rsidR="00626579" w:rsidRPr="00F0682D" w:rsidRDefault="00626579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4A90C2D1" w14:textId="74B6FD6F" w:rsidR="008664CB" w:rsidRPr="00F0682D" w:rsidRDefault="008664CB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A23706" w14:textId="77777777" w:rsidR="00BD03A1" w:rsidRPr="00F0682D" w:rsidRDefault="00BD03A1" w:rsidP="00BD03A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hd w:val="clear" w:color="auto" w:fill="FFFFFF"/>
              </w:rPr>
              <w:t>Recursos e ferramentas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FFB6BD7" w14:textId="03DF8BB5" w:rsidR="00F56B61" w:rsidRPr="00F0682D" w:rsidRDefault="008664CB" w:rsidP="008664CB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Email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: abre o teu email para acederes ao problema filosófico que será o ponto de partida para o ensaio a realizar durante a aula.</w:t>
            </w:r>
          </w:p>
        </w:tc>
      </w:tr>
      <w:tr w:rsidR="00F56B61" w:rsidRPr="005F660D" w14:paraId="275A0D36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6185" w14:textId="7971A8DD" w:rsidR="00F56B61" w:rsidRPr="00F0682D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Tarefas: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18681D0D" w14:textId="77777777" w:rsidR="00444F62" w:rsidRPr="00F0682D" w:rsidRDefault="00444F6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14:paraId="503A4989" w14:textId="187A862D" w:rsidR="00EB4EBB" w:rsidRPr="00F0682D" w:rsidRDefault="00CB115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- </w:t>
            </w:r>
            <w:r w:rsidR="00EB4EB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 professor apresenta o tema em análise para as próximas aulas:</w:t>
            </w:r>
          </w:p>
          <w:p w14:paraId="670243F6" w14:textId="7FB9C5E5" w:rsidR="00EB4EBB" w:rsidRPr="00F0682D" w:rsidRDefault="00EB4EB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- </w:t>
            </w:r>
            <w:r w:rsidR="00CB1150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Indica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as </w:t>
            </w:r>
            <w:r w:rsidR="00F56B61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página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 do manual onde o tema é </w:t>
            </w:r>
            <w:r w:rsidR="0009251C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apr</w:t>
            </w:r>
            <w:r w:rsidR="0009251C" w:rsidRPr="00F0682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esentado</w:t>
            </w:r>
            <w:r w:rsidR="00CD032C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remete para links de apoio ao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tratamento da matéria em causa;</w:t>
            </w:r>
          </w:p>
          <w:p w14:paraId="6DA08FDD" w14:textId="3A8767B2" w:rsidR="00067613" w:rsidRPr="00F0682D" w:rsidRDefault="00CB1150" w:rsidP="007C04D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- </w:t>
            </w:r>
            <w:r w:rsidR="00EB4EB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Estabelece as estratégias de inte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ração durante as próximas aulas;</w:t>
            </w:r>
          </w:p>
          <w:p w14:paraId="48AB0E84" w14:textId="77A1E9EF" w:rsidR="007C04D5" w:rsidRPr="00F0682D" w:rsidRDefault="002A3408" w:rsidP="007C04D5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- 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Informa os alunos que </w:t>
            </w:r>
            <w:r w:rsidR="00DA70F3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no final 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terão de realizar um ensaio filosófico </w:t>
            </w:r>
            <w:r w:rsidRPr="00F0682D">
              <w:rPr>
                <w:rStyle w:val="eop"/>
                <w:rFonts w:asciiTheme="minorHAnsi" w:hAnsiTheme="minorHAnsi" w:cstheme="minorHAnsi"/>
              </w:rPr>
              <w:t>sobre o problema da demarcação do conhecimento científico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6D2F2B73" w:rsidR="00F56B61" w:rsidRPr="00F0682D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lastRenderedPageBreak/>
              <w:t>Tarefas: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45A2CFAA" w14:textId="77777777" w:rsidR="00444F62" w:rsidRPr="00F0682D" w:rsidRDefault="00444F6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14:paraId="10B741C3" w14:textId="67EE805D" w:rsidR="00A2669D" w:rsidRPr="00F0682D" w:rsidRDefault="0009251C" w:rsidP="007C04D5">
            <w:pPr>
              <w:pStyle w:val="paragraph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-</w:t>
            </w:r>
            <w:r w:rsidR="005F660D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CB1150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aluno </w:t>
            </w:r>
            <w:r w:rsidR="005F660D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prepara</w:t>
            </w:r>
            <w:r w:rsidR="00CB1150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uma síntese </w:t>
            </w:r>
            <w:r w:rsidR="00C71A74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sobre os dados em análise com recurso à internet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,</w:t>
            </w:r>
            <w:r w:rsidR="00C71A74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manual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,</w:t>
            </w:r>
            <w:r w:rsidRPr="00F0682D">
              <w:rPr>
                <w:rStyle w:val="eop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F0682D">
              <w:rPr>
                <w:rStyle w:val="eop"/>
                <w:rFonts w:cstheme="minorHAnsi"/>
                <w:color w:val="000000"/>
                <w:shd w:val="clear" w:color="auto" w:fill="FFFFFF"/>
              </w:rPr>
              <w:lastRenderedPageBreak/>
              <w:t>plataformas didáticas ou outros</w:t>
            </w:r>
            <w:r w:rsidR="00C71A74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="00CD032C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BD03A1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O prazo de entre</w:t>
            </w:r>
            <w:r w:rsidR="00DA70F3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ga</w:t>
            </w:r>
            <w:r w:rsidR="00BD03A1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da atividade é 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estipulado pelo professor</w:t>
            </w:r>
            <w:r w:rsidR="00DA70F3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;</w:t>
            </w:r>
            <w:r w:rsidR="00A2669D" w:rsidRPr="00F0682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06598140" w14:textId="32C02002" w:rsidR="00067613" w:rsidRPr="00F0682D" w:rsidRDefault="00067613" w:rsidP="007C04D5">
            <w:pPr>
              <w:pStyle w:val="paragraph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  <w:p w14:paraId="0F98C991" w14:textId="3E941840" w:rsidR="00067613" w:rsidRPr="00F0682D" w:rsidRDefault="00067613" w:rsidP="007C04D5">
            <w:pPr>
              <w:pStyle w:val="paragraph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- Em grupos de dois os alunos elaboram um </w:t>
            </w:r>
            <w:r w:rsidR="00DA70F3" w:rsidRPr="00F0682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quadro em que sintetizam as diferenças entre as teorias científicas e as teorias não científicas.</w:t>
            </w:r>
          </w:p>
          <w:p w14:paraId="1B23E6A5" w14:textId="77777777" w:rsidR="00A2669D" w:rsidRPr="00F0682D" w:rsidRDefault="00A2669D" w:rsidP="007C04D5">
            <w:pPr>
              <w:pStyle w:val="paragraph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  <w:p w14:paraId="7239CE83" w14:textId="77777777" w:rsidR="00A2669D" w:rsidRPr="00F0682D" w:rsidRDefault="00A2669D" w:rsidP="007C04D5">
            <w:pPr>
              <w:pStyle w:val="paragraph"/>
              <w:textAlignment w:val="baseline"/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  <w:p w14:paraId="6DE92426" w14:textId="1EFDD0EC" w:rsidR="00F56B61" w:rsidRPr="00F0682D" w:rsidRDefault="00F56B61" w:rsidP="007C04D5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12059463" w:rsidR="00F56B61" w:rsidRPr="00F0682D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lastRenderedPageBreak/>
              <w:t>Tarefas: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7B1A5574" w14:textId="77777777" w:rsidR="00444F62" w:rsidRPr="00F0682D" w:rsidRDefault="00444F6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14:paraId="227950AD" w14:textId="77777777" w:rsidR="008664CB" w:rsidRPr="00F0682D" w:rsidRDefault="008664CB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- O professor apresenta o tema em análise para as próximas aulas;</w:t>
            </w:r>
          </w:p>
          <w:p w14:paraId="2318CFB8" w14:textId="17AA7D80" w:rsidR="008664CB" w:rsidRPr="00F0682D" w:rsidRDefault="008664CB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- Indica as páginas do manual onde o tema é trabalhado e remete para links de a</w:t>
            </w:r>
            <w:r w:rsidR="0009251C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poio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; </w:t>
            </w:r>
          </w:p>
          <w:p w14:paraId="25F3B4ED" w14:textId="015484DE" w:rsidR="00DA70F3" w:rsidRPr="00F0682D" w:rsidRDefault="008664CB" w:rsidP="00CD03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- Estabelece as estratégias de interação durante as próximas aulas</w:t>
            </w:r>
            <w:r w:rsidR="00DA70F3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;</w:t>
            </w:r>
          </w:p>
          <w:p w14:paraId="50A4151D" w14:textId="1170BCFF" w:rsidR="000522BA" w:rsidRPr="00F0682D" w:rsidRDefault="00DA70F3" w:rsidP="00CD03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- </w:t>
            </w:r>
            <w:r w:rsidR="00CC1CF9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</w:t>
            </w:r>
            <w:r w:rsidR="00CC1CF9" w:rsidRPr="00F0682D">
              <w:t>s alunos elabora</w:t>
            </w:r>
            <w:r w:rsidR="005F660D" w:rsidRPr="00F0682D">
              <w:t>m</w:t>
            </w:r>
            <w:r w:rsidR="00CC1CF9" w:rsidRPr="00F0682D">
              <w:t xml:space="preserve"> um ensaio filosófico sobre a posição de Popper</w:t>
            </w:r>
            <w:r w:rsidR="005F660D" w:rsidRPr="00F0682D">
              <w:t xml:space="preserve">, analisando </w:t>
            </w:r>
            <w:r w:rsidR="00CC1CF9" w:rsidRPr="00F0682D">
              <w:t>os seus argumentos.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3C4D4BE3" w:rsidR="00F56B61" w:rsidRPr="00F0682D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lastRenderedPageBreak/>
              <w:t>Tarefas: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7C6509F8" w14:textId="77777777" w:rsidR="00444F62" w:rsidRPr="00F0682D" w:rsidRDefault="00444F62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</w:p>
          <w:p w14:paraId="149EFC03" w14:textId="42894D34" w:rsidR="00F56B61" w:rsidRPr="00F0682D" w:rsidRDefault="0009251C" w:rsidP="00CD032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-</w:t>
            </w:r>
            <w:r w:rsidR="00204272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8664CB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aluno deve preparar uma síntese sobre os dados em análise com </w:t>
            </w:r>
            <w:r w:rsidR="00DA70F3"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recurso à internet e ao manual;</w:t>
            </w:r>
          </w:p>
          <w:p w14:paraId="34CBAA2E" w14:textId="6A6C766A" w:rsidR="00CC1CF9" w:rsidRPr="00F0682D" w:rsidRDefault="0009251C" w:rsidP="00CD03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-</w:t>
            </w:r>
            <w:r w:rsidR="00204272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CC1CF9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professor pode promover um debate na plataforma zoom em que os alunos discutem </w:t>
            </w:r>
            <w:r w:rsidR="00B24824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criticamente</w:t>
            </w:r>
            <w:r w:rsidR="00CC1CF9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as posições de Popper e de </w:t>
            </w:r>
            <w:r w:rsidR="00FD6C7A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</w:t>
            </w:r>
            <w:r w:rsidR="00FD6C7A" w:rsidRPr="00F0682D">
              <w:t xml:space="preserve">. </w:t>
            </w:r>
            <w:r w:rsidR="00CC1CF9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Kuhn</w:t>
            </w:r>
            <w:r w:rsidR="00790CFC" w:rsidRPr="00F0682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explicitando os seus argumentos.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C7743" w14:textId="6FC692CD" w:rsidR="00F56B61" w:rsidRPr="00F0682D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lastRenderedPageBreak/>
              <w:t>Tarefas: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FFAAA2D" w14:textId="3E5F42CF" w:rsidR="00191A2E" w:rsidRPr="00F0682D" w:rsidRDefault="00191A2E">
            <w:pPr>
              <w:pStyle w:val="paragraph"/>
              <w:textAlignment w:val="baseline"/>
              <w:rPr>
                <w:rStyle w:val="eop"/>
                <w:color w:val="000000"/>
              </w:rPr>
            </w:pPr>
          </w:p>
          <w:p w14:paraId="57402888" w14:textId="2967E7B7" w:rsidR="00191A2E" w:rsidRPr="00F0682D" w:rsidRDefault="00191A2E">
            <w:pPr>
              <w:pStyle w:val="paragraph"/>
              <w:textAlignment w:val="baseline"/>
            </w:pPr>
            <w:r w:rsidRPr="00F0682D">
              <w:rPr>
                <w:rFonts w:asciiTheme="minorHAnsi" w:hAnsiTheme="minorHAnsi" w:cstheme="minorHAnsi"/>
              </w:rPr>
              <w:t>- I</w:t>
            </w:r>
            <w:r w:rsidRPr="00F0682D">
              <w:t xml:space="preserve">nteração </w:t>
            </w:r>
            <w:r w:rsidRPr="00F0682D">
              <w:rPr>
                <w:i/>
              </w:rPr>
              <w:t>online</w:t>
            </w:r>
            <w:r w:rsidRPr="00F0682D">
              <w:t xml:space="preserve"> com os colega</w:t>
            </w:r>
            <w:r w:rsidR="00DA70F3" w:rsidRPr="00F0682D">
              <w:t>s</w:t>
            </w:r>
            <w:r w:rsidRPr="00F0682D">
              <w:t xml:space="preserve"> no PADLET </w:t>
            </w:r>
            <w:r w:rsidR="00DA70F3" w:rsidRPr="00F0682D">
              <w:t xml:space="preserve">realizando </w:t>
            </w:r>
            <w:r w:rsidRPr="00F0682D">
              <w:t xml:space="preserve">exercícios previamente preparados </w:t>
            </w:r>
            <w:r w:rsidRPr="00F0682D">
              <w:lastRenderedPageBreak/>
              <w:t>pelo professor sobre matéria</w:t>
            </w:r>
            <w:r w:rsidR="00DA70F3" w:rsidRPr="00F0682D">
              <w:t>s trabalhadas nas últimas aulas;</w:t>
            </w:r>
          </w:p>
          <w:p w14:paraId="153598F8" w14:textId="5E16F476" w:rsidR="00626579" w:rsidRPr="00F0682D" w:rsidRDefault="002A3408">
            <w:pPr>
              <w:pStyle w:val="paragraph"/>
              <w:textAlignment w:val="baseline"/>
            </w:pPr>
            <w:r w:rsidRPr="00F0682D">
              <w:t>-</w:t>
            </w:r>
            <w:r w:rsidR="00626579" w:rsidRPr="00F0682D">
              <w:t xml:space="preserve"> Com recurso à plataforma Zoom em grupo elabora um trabalho com os teus colegas sobre a noção de paradigma e revolução científica em T. Kuhn.</w:t>
            </w:r>
            <w:bookmarkStart w:id="0" w:name="_GoBack"/>
            <w:bookmarkEnd w:id="0"/>
          </w:p>
          <w:p w14:paraId="06A1ADF4" w14:textId="77777777" w:rsidR="00191A2E" w:rsidRPr="00F0682D" w:rsidRDefault="00191A2E">
            <w:pPr>
              <w:pStyle w:val="paragraph"/>
              <w:textAlignment w:val="baseline"/>
            </w:pPr>
          </w:p>
          <w:p w14:paraId="6E8B32A8" w14:textId="77777777" w:rsidR="00191A2E" w:rsidRPr="00F0682D" w:rsidRDefault="00191A2E">
            <w:pPr>
              <w:pStyle w:val="paragraph"/>
              <w:textAlignment w:val="baseline"/>
            </w:pPr>
          </w:p>
          <w:p w14:paraId="048802EF" w14:textId="039B0E96" w:rsidR="00191A2E" w:rsidRPr="00F0682D" w:rsidRDefault="00191A2E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166D53" w14:textId="77777777" w:rsidR="00444F62" w:rsidRPr="00F0682D" w:rsidRDefault="00F56B61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lastRenderedPageBreak/>
              <w:t>Tarefas:</w:t>
            </w:r>
          </w:p>
          <w:p w14:paraId="123131EC" w14:textId="77777777" w:rsidR="00DA70F3" w:rsidRPr="00F0682D" w:rsidRDefault="00F56B61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 </w:t>
            </w:r>
            <w:r w:rsidR="008664C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aluno realiza o ensaio filosófico. </w:t>
            </w:r>
          </w:p>
          <w:p w14:paraId="70E54A23" w14:textId="7EFFE097" w:rsidR="00F56B61" w:rsidRPr="00F0682D" w:rsidRDefault="00A219BB" w:rsidP="008664CB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Após receber o e</w:t>
            </w:r>
            <w:r w:rsidR="008664C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mail do professor, o aluno terá 90 minutos para o enviar para </w:t>
            </w:r>
            <w:r w:rsidR="008664C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 xml:space="preserve">a Plataforma previamente combinada com o professor. </w:t>
            </w:r>
          </w:p>
        </w:tc>
      </w:tr>
      <w:tr w:rsidR="00F56B61" w:rsidRPr="005F660D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2F6F35F0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lastRenderedPageBreak/>
              <w:t>Pontos fortes: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Os alunos utilizam os seus recursos escolares habituais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="007C04D5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Podem recorrer a fontes de informação online na abordagem aos temas em trabalho</w:t>
            </w:r>
            <w:r w:rsidR="003F7D39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 recorrer a alguns vídeos disponíveis no link </w:t>
            </w:r>
            <w:hyperlink r:id="rId12" w:history="1">
              <w:r w:rsidR="003F7D39" w:rsidRPr="00F0682D">
                <w:rPr>
                  <w:rStyle w:val="Hiperligao"/>
                  <w:rFonts w:asciiTheme="minorHAnsi" w:hAnsiTheme="minorHAnsi" w:cstheme="minorHAnsi"/>
                </w:rPr>
                <w:t>https://apoioescolas.dge.mec.pt/Videos</w:t>
              </w:r>
            </w:hyperlink>
          </w:p>
          <w:p w14:paraId="21E41B25" w14:textId="4BF0273A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>Pontos frágeis: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 xml:space="preserve"> 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Garantir previamente que todos os alunos têm computador com ligação à Internet e que são utilizadores competentes do email</w:t>
            </w:r>
            <w:r w:rsidR="007C04D5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e dos instrumentos necessários à atividade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46F212DD" w14:textId="77777777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C45911"/>
                <w:shd w:val="clear" w:color="auto" w:fill="FFFFFF"/>
              </w:rPr>
              <w:t>Alternativas:</w:t>
            </w:r>
          </w:p>
          <w:p w14:paraId="4FCA7982" w14:textId="77777777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Enviar as tarefas através de um grupo de WhatsApp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25A4462C" w14:textId="77777777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Enviar as tarefas para o endereço de email dos pais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A24C693" w14:textId="77777777" w:rsidR="00F56B61" w:rsidRPr="00F0682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Solicitar apoio ao DT para que as tarefas cheguem ao aluno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5FE2BEE8" w14:textId="29D87D51" w:rsidR="00F56B61" w:rsidRPr="00F0682D" w:rsidRDefault="00F56B61" w:rsidP="007C04D5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F0682D">
              <w:rPr>
                <w:rStyle w:val="normaltextrun"/>
                <w:rFonts w:asciiTheme="minorHAnsi" w:hAnsiTheme="minorHAnsi" w:cstheme="minorHAnsi"/>
                <w:color w:val="767171"/>
                <w:shd w:val="clear" w:color="auto" w:fill="FFFFFF"/>
              </w:rPr>
              <w:t>Sugestões:</w:t>
            </w:r>
            <w:r w:rsidRPr="00F0682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 professor envia um lembrete aos alunos através do mecanismo mais simples que tiver</w:t>
            </w:r>
            <w:r w:rsidR="00667AFB" w:rsidRPr="00F0682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</w:tr>
    </w:tbl>
    <w:p w14:paraId="7F35DE63" w14:textId="77777777" w:rsidR="006F4138" w:rsidRPr="005F660D" w:rsidRDefault="006F4138">
      <w:pPr>
        <w:rPr>
          <w:rFonts w:asciiTheme="minorHAnsi" w:hAnsiTheme="minorHAnsi" w:cstheme="minorHAnsi"/>
        </w:rPr>
      </w:pPr>
    </w:p>
    <w:sectPr w:rsidR="006F4138" w:rsidRPr="005F660D" w:rsidSect="00F56B6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11CD" w14:textId="77777777" w:rsidR="00CD3416" w:rsidRDefault="00CD3416" w:rsidP="00F56B61">
      <w:r>
        <w:separator/>
      </w:r>
    </w:p>
  </w:endnote>
  <w:endnote w:type="continuationSeparator" w:id="0">
    <w:p w14:paraId="5B909D8F" w14:textId="77777777" w:rsidR="00CD3416" w:rsidRDefault="00CD3416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BBE4" w14:textId="77777777" w:rsidR="00CD3416" w:rsidRDefault="00CD3416" w:rsidP="00F56B61">
      <w:r>
        <w:separator/>
      </w:r>
    </w:p>
  </w:footnote>
  <w:footnote w:type="continuationSeparator" w:id="0">
    <w:p w14:paraId="202C2AA9" w14:textId="77777777" w:rsidR="00CD3416" w:rsidRDefault="00CD3416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1"/>
    <w:rsid w:val="0000663A"/>
    <w:rsid w:val="0002371D"/>
    <w:rsid w:val="00035818"/>
    <w:rsid w:val="00042010"/>
    <w:rsid w:val="000522BA"/>
    <w:rsid w:val="00067613"/>
    <w:rsid w:val="0009251C"/>
    <w:rsid w:val="00163D95"/>
    <w:rsid w:val="00191A2E"/>
    <w:rsid w:val="001B5D7E"/>
    <w:rsid w:val="001B7916"/>
    <w:rsid w:val="00204272"/>
    <w:rsid w:val="00245718"/>
    <w:rsid w:val="002A3408"/>
    <w:rsid w:val="00303521"/>
    <w:rsid w:val="003471DD"/>
    <w:rsid w:val="003F7D39"/>
    <w:rsid w:val="00444F62"/>
    <w:rsid w:val="00477EF7"/>
    <w:rsid w:val="00523C27"/>
    <w:rsid w:val="00553F27"/>
    <w:rsid w:val="005C4A2F"/>
    <w:rsid w:val="005F660D"/>
    <w:rsid w:val="00626579"/>
    <w:rsid w:val="006411B1"/>
    <w:rsid w:val="00667AFB"/>
    <w:rsid w:val="006B2B07"/>
    <w:rsid w:val="006F4138"/>
    <w:rsid w:val="00747A88"/>
    <w:rsid w:val="00790CFC"/>
    <w:rsid w:val="007C04D5"/>
    <w:rsid w:val="00862B87"/>
    <w:rsid w:val="008664CB"/>
    <w:rsid w:val="008A28BE"/>
    <w:rsid w:val="008B7129"/>
    <w:rsid w:val="008F10FE"/>
    <w:rsid w:val="00921BC5"/>
    <w:rsid w:val="00937002"/>
    <w:rsid w:val="00983A0F"/>
    <w:rsid w:val="00995987"/>
    <w:rsid w:val="00A027B1"/>
    <w:rsid w:val="00A219BB"/>
    <w:rsid w:val="00A2669D"/>
    <w:rsid w:val="00A40EC2"/>
    <w:rsid w:val="00B147D2"/>
    <w:rsid w:val="00B24824"/>
    <w:rsid w:val="00B80D2C"/>
    <w:rsid w:val="00BD03A1"/>
    <w:rsid w:val="00BF1ADF"/>
    <w:rsid w:val="00C71A74"/>
    <w:rsid w:val="00CB1150"/>
    <w:rsid w:val="00CC1CF9"/>
    <w:rsid w:val="00CD032C"/>
    <w:rsid w:val="00CD3416"/>
    <w:rsid w:val="00CD4CD5"/>
    <w:rsid w:val="00D87404"/>
    <w:rsid w:val="00DA70F3"/>
    <w:rsid w:val="00DD441F"/>
    <w:rsid w:val="00E401DC"/>
    <w:rsid w:val="00E66688"/>
    <w:rsid w:val="00EB4EBB"/>
    <w:rsid w:val="00EF1AF9"/>
    <w:rsid w:val="00F0682D"/>
    <w:rsid w:val="00F4766A"/>
    <w:rsid w:val="00F56B61"/>
    <w:rsid w:val="00FD6C7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paragraph" w:customStyle="1" w:styleId="Default">
    <w:name w:val="Default"/>
    <w:rsid w:val="00B248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poioescolas.dge.mec.pt/Video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4185E-C98F-4453-BB7D-8341B8E08CD6}">
  <ds:schemaRefs/>
</ds:datastoreItem>
</file>

<file path=customXml/itemProps3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2D628F-C21C-404F-A9CD-D87A1089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Goncalo Santos</cp:lastModifiedBy>
  <cp:revision>3</cp:revision>
  <dcterms:created xsi:type="dcterms:W3CDTF">2020-03-20T11:45:00Z</dcterms:created>
  <dcterms:modified xsi:type="dcterms:W3CDTF">2020-03-23T10:38:00Z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