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495"/>
        <w:gridCol w:w="2835"/>
        <w:gridCol w:w="2899"/>
        <w:gridCol w:w="2630"/>
        <w:gridCol w:w="1918"/>
      </w:tblGrid>
      <w:tr w:rsidR="00F56B61" w:rsidRPr="00667AFB" w14:paraId="39A705BF" w14:textId="77777777" w:rsidTr="001F7B7C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7C840AFD" w:rsidR="00F56B61" w:rsidRPr="00667AFB" w:rsidRDefault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Disciplina</w:t>
            </w:r>
            <w:r w:rsidR="0063704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(s)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7B1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B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Nível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B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B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Ciclo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03F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704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Interdisciplinar – </w:t>
            </w:r>
            <w:r w:rsidR="00921B0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21B05">
              <w:rPr>
                <w:rStyle w:val="normaltextrun"/>
                <w:b/>
                <w:bCs/>
                <w:color w:val="000000"/>
                <w:sz w:val="24"/>
                <w:szCs w:val="24"/>
              </w:rPr>
              <w:t>.ºAno</w:t>
            </w:r>
          </w:p>
        </w:tc>
      </w:tr>
      <w:tr w:rsidR="00F56B61" w:rsidRPr="00667AFB" w14:paraId="60420005" w14:textId="77777777" w:rsidTr="001F7B7C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0F865FA6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="00637040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baseada na Ferramenta Pedagógica “</w:t>
            </w:r>
            <w:proofErr w:type="gramStart"/>
            <w:r w:rsidR="00637040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Reflexo”</w:t>
            </w:r>
            <w:r w:rsidR="00D03B61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*</w:t>
            </w:r>
            <w:proofErr w:type="gramEnd"/>
            <w:r w:rsidR="00592E54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F12C5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AF12C5">
              <w:rPr>
                <w:rStyle w:val="eop"/>
                <w:sz w:val="20"/>
                <w:szCs w:val="20"/>
              </w:rPr>
              <w:t>Exemplo)</w:t>
            </w:r>
          </w:p>
          <w:p w14:paraId="6E91890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E0CE7" w:rsidRPr="00667AFB" w14:paraId="13D4C365" w14:textId="77777777" w:rsidTr="001F7B7C">
        <w:tc>
          <w:tcPr>
            <w:tcW w:w="2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EF37953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5D826A39" w14:textId="335E9286" w:rsidR="00C34DC3" w:rsidRPr="00C34DC3" w:rsidRDefault="00C34DC3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 w:rsidRPr="00C34DC3">
              <w:rPr>
                <w:rFonts w:asciiTheme="minorHAnsi" w:hAnsiTheme="minorHAnsi" w:cstheme="minorHAnsi"/>
                <w:b/>
                <w:bCs/>
                <w:color w:val="00B050"/>
              </w:rPr>
              <w:t>P</w:t>
            </w:r>
            <w:r w:rsidRPr="00C34DC3">
              <w:rPr>
                <w:b/>
                <w:bCs/>
                <w:color w:val="00B050"/>
              </w:rPr>
              <w:t>ORTUGUÊS</w:t>
            </w:r>
          </w:p>
          <w:p w14:paraId="43C67ADF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5FEA3E6C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38698F99" w14:textId="11DD5327" w:rsidR="0077551C" w:rsidRPr="004D0113" w:rsidRDefault="0077551C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aps/>
                <w:color w:val="00B050"/>
              </w:rPr>
            </w:pPr>
            <w:r w:rsidRPr="004D0113">
              <w:rPr>
                <w:rStyle w:val="normaltextrun"/>
                <w:b/>
                <w:bCs/>
                <w:caps/>
                <w:color w:val="00B050"/>
              </w:rPr>
              <w:t>H</w:t>
            </w:r>
            <w:r w:rsidR="004D0113" w:rsidRPr="004D0113">
              <w:rPr>
                <w:rStyle w:val="normaltextrun"/>
                <w:b/>
                <w:bCs/>
                <w:caps/>
                <w:color w:val="00B050"/>
              </w:rPr>
              <w:t>istória e geografia de portugal</w:t>
            </w:r>
          </w:p>
          <w:p w14:paraId="2012A2D1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4E7E2399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8288709" w14:textId="130B7E02" w:rsidR="009E1252" w:rsidRPr="009E1252" w:rsidRDefault="009E1252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 w:rsidRPr="009E1252">
              <w:rPr>
                <w:rStyle w:val="normaltextrun"/>
                <w:rFonts w:cstheme="minorHAnsi"/>
                <w:b/>
                <w:bCs/>
                <w:color w:val="00B050"/>
                <w:shd w:val="clear" w:color="auto" w:fill="FFFFFF"/>
              </w:rPr>
              <w:t>CIÊNCIAS NATU</w:t>
            </w:r>
            <w:r w:rsidR="000F6B08">
              <w:rPr>
                <w:rStyle w:val="normaltextrun"/>
                <w:rFonts w:cstheme="minorHAnsi"/>
                <w:b/>
                <w:bCs/>
                <w:color w:val="00B050"/>
                <w:shd w:val="clear" w:color="auto" w:fill="FFFFFF"/>
              </w:rPr>
              <w:t>RAIS</w:t>
            </w:r>
          </w:p>
          <w:p w14:paraId="511EC39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70BE9868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5AE9CBF6" w14:textId="7D7D2009" w:rsidR="009E1252" w:rsidRPr="00D03B61" w:rsidRDefault="009E1252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03B61">
              <w:rPr>
                <w:rFonts w:asciiTheme="minorHAnsi" w:hAnsiTheme="minorHAnsi" w:cstheme="minorHAnsi"/>
                <w:b/>
                <w:bCs/>
                <w:color w:val="00B050"/>
              </w:rPr>
              <w:t>M</w:t>
            </w:r>
            <w:r w:rsidRPr="00D03B61">
              <w:rPr>
                <w:rFonts w:asciiTheme="minorHAnsi" w:hAnsiTheme="minorHAnsi"/>
                <w:b/>
                <w:bCs/>
                <w:color w:val="00B050"/>
              </w:rPr>
              <w:t>ATEMÁTICA</w:t>
            </w:r>
          </w:p>
          <w:p w14:paraId="05BC516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4442EEC2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5</w:t>
            </w:r>
          </w:p>
          <w:p w14:paraId="56CE5B1F" w14:textId="0F023F78" w:rsidR="009E1252" w:rsidRPr="00D03B61" w:rsidRDefault="009E1252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D03B61">
              <w:rPr>
                <w:rFonts w:asciiTheme="minorHAnsi" w:hAnsiTheme="minorHAnsi"/>
                <w:b/>
                <w:bCs/>
                <w:color w:val="00B050"/>
              </w:rPr>
              <w:t xml:space="preserve">EDUCAÇÃO </w:t>
            </w:r>
            <w:r w:rsidR="009C20AB" w:rsidRPr="00D03B61">
              <w:rPr>
                <w:rFonts w:asciiTheme="minorHAnsi" w:hAnsiTheme="minorHAnsi"/>
                <w:b/>
                <w:bCs/>
                <w:color w:val="00B050"/>
              </w:rPr>
              <w:t>M</w:t>
            </w:r>
            <w:r w:rsidR="009C20AB" w:rsidRPr="00D03B61">
              <w:rPr>
                <w:b/>
                <w:bCs/>
                <w:color w:val="00B050"/>
              </w:rPr>
              <w:t xml:space="preserve">USICAL/ </w:t>
            </w:r>
            <w:r w:rsidRPr="00D03B61">
              <w:rPr>
                <w:rFonts w:asciiTheme="minorHAnsi" w:hAnsiTheme="minorHAnsi"/>
                <w:b/>
                <w:bCs/>
                <w:color w:val="00B050"/>
              </w:rPr>
              <w:t>FÍSICA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64499451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6</w:t>
            </w:r>
          </w:p>
          <w:p w14:paraId="75CBCA54" w14:textId="72316BCE" w:rsidR="009C20AB" w:rsidRPr="009C20AB" w:rsidRDefault="009C20AB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00B050"/>
              </w:rPr>
            </w:pPr>
            <w:r w:rsidRPr="009C20AB">
              <w:rPr>
                <w:rStyle w:val="normaltextrun"/>
                <w:rFonts w:cstheme="minorHAnsi"/>
                <w:b/>
                <w:bCs/>
                <w:color w:val="00B050"/>
                <w:shd w:val="clear" w:color="auto" w:fill="FFFFFF"/>
              </w:rPr>
              <w:t>DISCIPLINAS INTERV</w:t>
            </w:r>
            <w:bookmarkStart w:id="0" w:name="_GoBack"/>
            <w:bookmarkEnd w:id="0"/>
            <w:r w:rsidRPr="009C20AB">
              <w:rPr>
                <w:rStyle w:val="normaltextrun"/>
                <w:rFonts w:cstheme="minorHAnsi"/>
                <w:b/>
                <w:bCs/>
                <w:color w:val="00B050"/>
                <w:shd w:val="clear" w:color="auto" w:fill="FFFFFF"/>
              </w:rPr>
              <w:t>ENIENTES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AE0CE7" w:rsidRPr="00667AFB" w14:paraId="5B64E0C2" w14:textId="77777777" w:rsidTr="001F7B7C">
        <w:trPr>
          <w:trHeight w:val="2329"/>
        </w:trPr>
        <w:tc>
          <w:tcPr>
            <w:tcW w:w="25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458C3DE" w14:textId="5614E701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11CFBD74" w14:textId="321FF28F" w:rsidR="00C34DC3" w:rsidRDefault="00637040" w:rsidP="0063704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SMS: </w:t>
            </w:r>
            <w:r w:rsidRPr="0063704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Irás receber um conjunto de materiais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no </w:t>
            </w: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WhatsApp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e/ou no </w:t>
            </w:r>
            <w:r w:rsidR="004D70C2"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E</w:t>
            </w: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mail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C6B92FD" w14:textId="25F2D638" w:rsidR="00C34DC3" w:rsidRPr="00D03B61" w:rsidRDefault="00C34DC3" w:rsidP="00637040">
            <w:pPr>
              <w:pStyle w:val="paragraph"/>
              <w:textAlignment w:val="baseline"/>
              <w:rPr>
                <w:rFonts w:asciiTheme="minorHAnsi" w:hAnsiTheme="minorHAnsi" w:cstheme="minorHAnsi"/>
                <w:sz w:val="10"/>
                <w:szCs w:val="10"/>
                <w:shd w:val="clear" w:color="auto" w:fill="FFFFFF"/>
              </w:rPr>
            </w:pPr>
          </w:p>
          <w:p w14:paraId="55A4E49C" w14:textId="74F81874" w:rsidR="00C34DC3" w:rsidRPr="00D03B61" w:rsidRDefault="00C34DC3" w:rsidP="00D03B61">
            <w:pPr>
              <w:pStyle w:val="paragraph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03B6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D03B61">
              <w:rPr>
                <w:rStyle w:val="eop"/>
                <w:color w:val="000000"/>
                <w:sz w:val="18"/>
                <w:szCs w:val="18"/>
              </w:rPr>
              <w:t>everá ser</w:t>
            </w:r>
            <w:r w:rsidRPr="00D03B6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dada a conhecer a dinâmica interdisciplinar da planificaçã</w:t>
            </w:r>
            <w:r w:rsidR="0077551C" w:rsidRPr="00D03B6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o, a distribuição das aulas pela semana e apresentado o tema a trabalhar em conjunto.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1E30A77" w14:textId="7777777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42B452A2" w14:textId="124008B8" w:rsidR="00F56B61" w:rsidRPr="00ED1D47" w:rsidRDefault="0077551C" w:rsidP="0077551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WhatsApp/ </w:t>
            </w:r>
            <w:r w:rsidR="00F56B61"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Email:</w:t>
            </w:r>
            <w:r w:rsid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="009E1252"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Faz a/o transferência/ </w:t>
            </w:r>
            <w:r w:rsidR="009E1252" w:rsidRPr="00AE0CE7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download</w:t>
            </w:r>
            <w:r w:rsidR="009E1252"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</w:t>
            </w:r>
            <w:r w:rsidR="00ED1D47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84D4A"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trabalho a realizar</w:t>
            </w:r>
            <w:r w:rsid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AD2F149" w14:textId="3BCA6FAA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297F4E98" w14:textId="50B023D2" w:rsidR="00F56B61" w:rsidRPr="00ED1D47" w:rsidRDefault="009F6EF3" w:rsidP="009F6EF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WhatsApp/ Email:</w:t>
            </w:r>
            <w:r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Faz a/o transferência/ </w:t>
            </w:r>
            <w:r w:rsidRPr="00AE0CE7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download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</w:t>
            </w:r>
            <w:r w:rsidR="00ED1D47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trabalho a realizar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3F6E53A" w14:textId="5FE70603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BB907" w14:textId="77777777" w:rsidR="00C34DC3" w:rsidRDefault="00C34DC3" w:rsidP="00AF12C5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486901B8" w14:textId="77777777" w:rsidR="00C34DC3" w:rsidRDefault="00C34DC3" w:rsidP="00AF12C5">
            <w:pPr>
              <w:pStyle w:val="paragraph"/>
              <w:jc w:val="center"/>
              <w:textAlignment w:val="baseline"/>
              <w:rPr>
                <w:rStyle w:val="normaltextrun"/>
                <w:u w:val="single"/>
              </w:rPr>
            </w:pPr>
          </w:p>
          <w:p w14:paraId="173B39B1" w14:textId="77777777" w:rsidR="00C34DC3" w:rsidRDefault="00C34DC3" w:rsidP="00AF12C5">
            <w:pPr>
              <w:pStyle w:val="paragraph"/>
              <w:jc w:val="center"/>
              <w:textAlignment w:val="baseline"/>
              <w:rPr>
                <w:rStyle w:val="normaltextrun"/>
                <w:u w:val="single"/>
              </w:rPr>
            </w:pPr>
          </w:p>
          <w:p w14:paraId="477DE516" w14:textId="77777777" w:rsidR="00C34DC3" w:rsidRDefault="00C34DC3" w:rsidP="00AF12C5">
            <w:pPr>
              <w:pStyle w:val="paragraph"/>
              <w:jc w:val="center"/>
              <w:textAlignment w:val="baseline"/>
              <w:rPr>
                <w:rStyle w:val="normaltextrun"/>
                <w:u w:val="single"/>
              </w:rPr>
            </w:pPr>
          </w:p>
          <w:p w14:paraId="01C4AAE8" w14:textId="6842E67A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5552344" w14:textId="77777777" w:rsidR="00B151D3" w:rsidRDefault="00F56B61" w:rsidP="00B151D3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661DFD24" w14:textId="3FE81407" w:rsidR="00B151D3" w:rsidRPr="00B151D3" w:rsidRDefault="00B151D3" w:rsidP="00AE0CE7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WhatsApp/ Em</w:t>
            </w:r>
            <w:r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ail: 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Faz a/o transferência/ </w:t>
            </w:r>
            <w:r w:rsidRPr="00AE0CE7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download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trabalho a realizar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F6E36A2" w14:textId="0E18B310" w:rsidR="006B2B07" w:rsidRPr="00667AFB" w:rsidRDefault="006B2B07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232E833" w14:textId="36FCFD46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7FA38" w14:textId="4ADFFDCE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F771727" w14:textId="1D60A5D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0571A434" w14:textId="77777777" w:rsidR="009C20AB" w:rsidRPr="00ED1D47" w:rsidRDefault="00ED1D47" w:rsidP="009C20A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>WhatsApp/ Em</w:t>
            </w:r>
            <w:r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ail: </w:t>
            </w:r>
            <w:r w:rsidR="009C20AB"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Faz a/o transferência/ </w:t>
            </w:r>
            <w:r w:rsidR="009C20AB" w:rsidRPr="00AE0CE7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download</w:t>
            </w:r>
            <w:r w:rsidR="009C20AB"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</w:t>
            </w:r>
            <w:r w:rsidR="009C20AB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9C20AB"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trabalho a realizar</w:t>
            </w:r>
            <w:r w:rsidR="009C20AB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E275075" w14:textId="73B52013" w:rsidR="00ED1D47" w:rsidRPr="00ED1D47" w:rsidRDefault="00ED1D47" w:rsidP="00ED1D47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5160158B" w14:textId="77777777" w:rsidR="00ED1D47" w:rsidRDefault="00ED1D47" w:rsidP="00ED1D4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EE86C9C" w14:textId="1FC6E2A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0C2D1" w14:textId="2F38D4E4" w:rsidR="00F56B61" w:rsidRPr="00AF12C5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E8E9B34" w14:textId="2BF1E754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1FDD9208" w14:textId="066C50E0" w:rsidR="00AE0CE7" w:rsidRDefault="0054530B" w:rsidP="0054530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WhatsApp/ </w:t>
            </w:r>
            <w:r w:rsidR="00AE0CE7"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Messenger: </w:t>
            </w:r>
            <w:r w:rsidR="00AE0CE7" w:rsidRPr="00AE0CE7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Utiliza o teu telemóvel para entrar</w:t>
            </w:r>
            <w:r w:rsidR="00481662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es</w:t>
            </w:r>
            <w:r w:rsidR="00AE0CE7" w:rsidRPr="00AE0CE7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 em </w:t>
            </w:r>
            <w:r w:rsidR="00481662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videoconferência com os teus professores</w:t>
            </w:r>
            <w:r w:rsidR="00AE0CE7" w:rsidRPr="00AE0CE7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AE0CE7" w:rsidRPr="00AE0CE7">
              <w:rPr>
                <w:rStyle w:val="normaltextrun"/>
                <w:rFonts w:cstheme="minorHAnsi"/>
                <w:shd w:val="clear" w:color="auto" w:fill="FFFFFF"/>
              </w:rPr>
              <w:t xml:space="preserve"> </w:t>
            </w:r>
          </w:p>
          <w:p w14:paraId="03D78A2C" w14:textId="180F5932" w:rsidR="0054530B" w:rsidRPr="00ED1D47" w:rsidRDefault="0054530B" w:rsidP="0054530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EDC630B" w14:textId="77777777" w:rsidR="0054530B" w:rsidRPr="00ED1D47" w:rsidRDefault="0054530B" w:rsidP="0054530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2FFB6BD7" w14:textId="275852F0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CE7" w:rsidRPr="00667AFB" w14:paraId="2F9FC63B" w14:textId="77777777" w:rsidTr="001F7B7C">
        <w:trPr>
          <w:trHeight w:val="272"/>
        </w:trPr>
        <w:tc>
          <w:tcPr>
            <w:tcW w:w="25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D2FB" w14:textId="5F3F23B8" w:rsidR="009E1252" w:rsidRPr="004D70C2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4D70C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u w:val="single"/>
                <w:shd w:val="clear" w:color="auto" w:fill="FFFFFF"/>
              </w:rPr>
              <w:t>Aula assíncrona</w:t>
            </w:r>
            <w:r w:rsidRPr="004D70C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  <w:p w14:paraId="21492A2A" w14:textId="77777777" w:rsidR="009E1252" w:rsidRPr="00667AFB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0201890" w14:textId="17FED62E" w:rsidR="009E1252" w:rsidRPr="004D70C2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FFFFF"/>
              </w:rPr>
            </w:pPr>
            <w:r w:rsidRPr="004D70C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u w:val="single"/>
                <w:shd w:val="clear" w:color="auto" w:fill="FFFFFF"/>
              </w:rPr>
              <w:t>Aula assíncrona</w:t>
            </w:r>
            <w:r w:rsidRPr="004D70C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E3623B" w14:textId="77777777" w:rsidR="009E1252" w:rsidRPr="00667AFB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43C2429" w14:textId="6F901A46" w:rsidR="009E1252" w:rsidRPr="00667AFB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E374DE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u w:val="single"/>
                <w:shd w:val="clear" w:color="auto" w:fill="FFFFFF"/>
              </w:rPr>
              <w:t>Aula assíncrona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244119C" w14:textId="064CE1C6" w:rsidR="009E1252" w:rsidRPr="00667AFB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E374DE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u w:val="single"/>
                <w:shd w:val="clear" w:color="auto" w:fill="FFFFFF"/>
              </w:rPr>
              <w:t>Aula assíncrona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86469E9" w14:textId="3AB2BCED" w:rsidR="009E1252" w:rsidRPr="00667AFB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E374DE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u w:val="single"/>
                <w:shd w:val="clear" w:color="auto" w:fill="FFFFFF"/>
              </w:rPr>
              <w:t>Aula assíncrona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F3FDA1F" w14:textId="662CC0B1" w:rsidR="009E1252" w:rsidRPr="00667AFB" w:rsidRDefault="009E1252" w:rsidP="009E1252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CA03AB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u w:val="single"/>
                <w:shd w:val="clear" w:color="auto" w:fill="FFFFFF"/>
              </w:rPr>
              <w:t>Aula síncrona</w:t>
            </w:r>
          </w:p>
        </w:tc>
      </w:tr>
      <w:tr w:rsidR="00AE0CE7" w:rsidRPr="00667AFB" w14:paraId="275A0D36" w14:textId="77777777" w:rsidTr="001F7B7C">
        <w:trPr>
          <w:trHeight w:val="60"/>
        </w:trPr>
        <w:tc>
          <w:tcPr>
            <w:tcW w:w="2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9274D" w14:textId="34846A69" w:rsidR="00B151D3" w:rsidRDefault="00B151D3" w:rsidP="00B151D3">
            <w:pPr>
              <w:pStyle w:val="paragraph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184D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184D4A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onteúdo:</w:t>
            </w:r>
            <w:r w:rsidRPr="00184D4A">
              <w:rPr>
                <w:rStyle w:val="eop"/>
                <w:color w:val="000000"/>
                <w:sz w:val="20"/>
                <w:szCs w:val="20"/>
              </w:rPr>
              <w:t xml:space="preserve"> Excerto de “Os Ciganos” de Sophia de Mello Breyner </w:t>
            </w:r>
            <w:proofErr w:type="spellStart"/>
            <w:r w:rsidRPr="00184D4A">
              <w:rPr>
                <w:rStyle w:val="eop"/>
                <w:color w:val="000000"/>
                <w:sz w:val="20"/>
                <w:szCs w:val="20"/>
              </w:rPr>
              <w:t>Andreson</w:t>
            </w:r>
            <w:proofErr w:type="spellEnd"/>
            <w:r w:rsidRPr="00184D4A">
              <w:rPr>
                <w:rStyle w:val="eop"/>
                <w:color w:val="000000"/>
                <w:sz w:val="20"/>
                <w:szCs w:val="20"/>
              </w:rPr>
              <w:t xml:space="preserve"> e Pedro Sousa Tavares</w:t>
            </w:r>
          </w:p>
          <w:p w14:paraId="56F31E47" w14:textId="77777777" w:rsidR="00B80833" w:rsidRPr="00184D4A" w:rsidRDefault="00B80833" w:rsidP="00B151D3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7349EEE" w14:textId="30FEA225" w:rsidR="004041AD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4D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</w:p>
          <w:p w14:paraId="5285F146" w14:textId="77777777" w:rsidR="004041AD" w:rsidRPr="008A349F" w:rsidRDefault="004041AD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A34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Propor aos alunos a leitura do excerto do conto “Os Ciganos” referido no documento “Reflexo”.</w:t>
            </w:r>
          </w:p>
          <w:p w14:paraId="339F2774" w14:textId="16ABA92D" w:rsidR="004041AD" w:rsidRDefault="004041AD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755488" w14:textId="660902F2" w:rsidR="00B151D3" w:rsidRPr="00184D4A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84D4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Exemplos:</w:t>
            </w:r>
          </w:p>
          <w:p w14:paraId="2BA1F5D6" w14:textId="02C2DD74" w:rsidR="00B151D3" w:rsidRPr="00184D4A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84D4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Lê o excerto do conto “Os Ciganos”</w:t>
            </w:r>
            <w:r w:rsidR="004041A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AF44941" w14:textId="08B64EF6" w:rsidR="00B151D3" w:rsidRPr="00184D4A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84D4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Realiza os e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xercícios de compreensão e interpretação do texto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184D4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(verdadeiro/falso; escolha múltipla; associação; ordenação)</w:t>
            </w:r>
            <w:r w:rsidR="004041AD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210BA8F9" w14:textId="54FFE01A" w:rsidR="00B151D3" w:rsidRPr="00184D4A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84D4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84D4A">
              <w:rPr>
                <w:sz w:val="20"/>
                <w:szCs w:val="20"/>
              </w:rPr>
              <w:t xml:space="preserve"> No final, compara as tuas respostas com as da ficha de resolução</w:t>
            </w:r>
            <w:r w:rsidR="004041AD">
              <w:rPr>
                <w:sz w:val="20"/>
                <w:szCs w:val="20"/>
              </w:rPr>
              <w:t>.</w:t>
            </w:r>
            <w:r w:rsidRPr="00184D4A">
              <w:rPr>
                <w:sz w:val="20"/>
                <w:szCs w:val="20"/>
              </w:rPr>
              <w:t xml:space="preserve"> </w:t>
            </w:r>
          </w:p>
          <w:p w14:paraId="428F08B7" w14:textId="774520C5" w:rsidR="00B151D3" w:rsidRPr="009E1252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E125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- Regista todas as dúvidas no teu caderno</w:t>
            </w:r>
            <w:r w:rsidR="004041A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para posteriormente as esclareceres com o teu professor.</w:t>
            </w:r>
          </w:p>
          <w:p w14:paraId="48AB0E84" w14:textId="02727C4F" w:rsidR="00B151D3" w:rsidRPr="00667AFB" w:rsidRDefault="00B151D3" w:rsidP="00B151D3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7DB44A" w14:textId="227A5ADE" w:rsidR="00B80833" w:rsidRPr="00184D4A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84D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Conteúdo: </w:t>
            </w:r>
            <w:r w:rsidRPr="00184D4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 população portuguesa;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184D4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 lugares onde vivemos</w:t>
            </w:r>
          </w:p>
          <w:p w14:paraId="270C776D" w14:textId="77777777" w:rsidR="00B151D3" w:rsidRPr="00184D4A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A4F069A" w14:textId="77777777" w:rsidR="0057606F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84D4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</w:p>
          <w:p w14:paraId="3FE3A49F" w14:textId="50C51B69" w:rsidR="0057606F" w:rsidRPr="001F7B7C" w:rsidRDefault="0057606F" w:rsidP="00AE0494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F7B7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Propor aos alunos </w:t>
            </w:r>
            <w:r w:rsidR="00AE0494" w:rsidRPr="001F7B7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 comparação entre o conteúdo do excerto do conto lido na aula de Português e as leis portuguesas aplicadas ao povo cigano, referidas no documento “Reflexo”.</w:t>
            </w:r>
          </w:p>
          <w:p w14:paraId="005BD275" w14:textId="77777777" w:rsidR="0057606F" w:rsidRDefault="0057606F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8B03066" w14:textId="34B95FF7" w:rsidR="00B151D3" w:rsidRPr="00AE0494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7606F" w:rsidRPr="00AE04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Exemplos:</w:t>
            </w:r>
          </w:p>
          <w:p w14:paraId="01DAF81E" w14:textId="46A351E2" w:rsidR="0057606F" w:rsidRPr="00AE0494" w:rsidRDefault="0057606F" w:rsidP="004D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06F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C</w:t>
            </w:r>
            <w:r w:rsidR="004D0113" w:rsidRPr="0057606F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ompara </w:t>
            </w:r>
            <w:r w:rsidRPr="0057606F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</w:t>
            </w:r>
            <w:r w:rsidR="004D0113" w:rsidRPr="0057606F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conteúdo do </w:t>
            </w:r>
            <w:r w:rsidR="004D0113" w:rsidRPr="0057606F">
              <w:rPr>
                <w:rFonts w:asciiTheme="minorHAnsi" w:hAnsiTheme="minorHAnsi" w:cstheme="minorHAnsi"/>
                <w:sz w:val="20"/>
                <w:szCs w:val="20"/>
              </w:rPr>
              <w:t>excerto do conto que le</w:t>
            </w:r>
            <w:r w:rsidRPr="0057606F">
              <w:rPr>
                <w:rFonts w:asciiTheme="minorHAnsi" w:hAnsiTheme="minorHAnsi" w:cstheme="minorHAnsi"/>
                <w:sz w:val="20"/>
                <w:szCs w:val="20"/>
              </w:rPr>
              <w:t>ste</w:t>
            </w:r>
            <w:r w:rsidR="004D0113" w:rsidRPr="0057606F">
              <w:rPr>
                <w:rFonts w:asciiTheme="minorHAnsi" w:hAnsiTheme="minorHAnsi" w:cstheme="minorHAnsi"/>
                <w:sz w:val="20"/>
                <w:szCs w:val="20"/>
              </w:rPr>
              <w:t xml:space="preserve"> da Sophia de Mello Breyner </w:t>
            </w:r>
            <w:r w:rsidRPr="0057606F">
              <w:rPr>
                <w:rFonts w:asciiTheme="minorHAnsi" w:hAnsiTheme="minorHAnsi" w:cstheme="minorHAnsi"/>
                <w:sz w:val="20"/>
                <w:szCs w:val="20"/>
              </w:rPr>
              <w:t xml:space="preserve">com </w:t>
            </w:r>
            <w:r w:rsidR="004D0113" w:rsidRPr="0057606F">
              <w:rPr>
                <w:rFonts w:asciiTheme="minorHAnsi" w:hAnsiTheme="minorHAnsi" w:cstheme="minorHAnsi"/>
                <w:sz w:val="20"/>
                <w:szCs w:val="20"/>
              </w:rPr>
              <w:t>as leis portuguesas aplicadas ao povo cigano</w:t>
            </w:r>
            <w:r w:rsidRPr="0057606F">
              <w:rPr>
                <w:rFonts w:asciiTheme="minorHAnsi" w:hAnsiTheme="minorHAnsi" w:cstheme="minorHAnsi"/>
                <w:sz w:val="20"/>
                <w:szCs w:val="20"/>
              </w:rPr>
              <w:t>, constantes da ficha d</w:t>
            </w:r>
            <w:r w:rsidRPr="0057606F">
              <w:rPr>
                <w:sz w:val="20"/>
                <w:szCs w:val="20"/>
              </w:rPr>
              <w:t xml:space="preserve">e </w:t>
            </w:r>
            <w:r w:rsidRPr="00AE0494">
              <w:rPr>
                <w:sz w:val="20"/>
                <w:szCs w:val="20"/>
              </w:rPr>
              <w:t>trabalho.</w:t>
            </w:r>
          </w:p>
          <w:p w14:paraId="189B17FB" w14:textId="77777777" w:rsidR="0057606F" w:rsidRPr="00AE0494" w:rsidRDefault="0057606F" w:rsidP="00576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4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Indica de que</w:t>
            </w:r>
            <w:r w:rsidRPr="00AE0494">
              <w:t xml:space="preserve"> </w:t>
            </w:r>
            <w:r w:rsidRPr="00AE0494">
              <w:rPr>
                <w:rFonts w:asciiTheme="minorHAnsi" w:hAnsiTheme="minorHAnsi" w:cstheme="minorHAnsi"/>
                <w:sz w:val="20"/>
                <w:szCs w:val="20"/>
              </w:rPr>
              <w:t>forma os Ciganos têm sido aceites ao longo do tempo em Portugal.</w:t>
            </w:r>
          </w:p>
          <w:p w14:paraId="72B939C6" w14:textId="02892C10" w:rsidR="0057606F" w:rsidRPr="00AE0494" w:rsidRDefault="0057606F" w:rsidP="00AE049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E0494">
              <w:rPr>
                <w:rFonts w:asciiTheme="minorHAnsi" w:hAnsiTheme="minorHAnsi" w:cstheme="minorHAnsi"/>
                <w:sz w:val="20"/>
                <w:szCs w:val="20"/>
              </w:rPr>
              <w:t>- Debate estas questões com um colega teu da turma (pelo WhatsApp, telefone ou outro meio) e faz um registo das vossas conclusões</w:t>
            </w:r>
            <w:r w:rsidRPr="00AE0494">
              <w:t>.</w:t>
            </w:r>
          </w:p>
          <w:p w14:paraId="46EA5BD0" w14:textId="77777777" w:rsidR="0057606F" w:rsidRPr="00AE0494" w:rsidRDefault="0057606F" w:rsidP="0057606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E0494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Certamente encontras palavras que não conheces. Pesquisa o seu significado e regista no teu caderno. Se tiveres dúvidas procura esclarecer com o professor</w:t>
            </w:r>
          </w:p>
          <w:p w14:paraId="27D11035" w14:textId="77777777" w:rsidR="0057606F" w:rsidRPr="00AE0494" w:rsidRDefault="0057606F" w:rsidP="0057606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E0494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e, caso seja necessário, envia as restantes tarefas realizadas ao teu professor.</w:t>
            </w:r>
          </w:p>
          <w:p w14:paraId="366C4B20" w14:textId="77777777" w:rsidR="0057606F" w:rsidRDefault="0057606F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DE92426" w14:textId="199F5762" w:rsidR="00B151D3" w:rsidRPr="00667AFB" w:rsidRDefault="00B151D3" w:rsidP="00AE0494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F1F2CA" w14:textId="76FF2B96" w:rsidR="00B151D3" w:rsidRPr="00AE0CE7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Conteúdo: </w:t>
            </w:r>
            <w:r w:rsidRPr="00AE0CE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Trocas nutricionais entre o organismo e o meio: nos animais</w:t>
            </w:r>
          </w:p>
          <w:p w14:paraId="64A91FEE" w14:textId="77777777" w:rsidR="00B151D3" w:rsidRPr="00AE0CE7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CDA8853" w14:textId="77777777" w:rsidR="004041AD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</w:p>
          <w:p w14:paraId="6C31F80D" w14:textId="5125CE42" w:rsidR="004041AD" w:rsidRPr="001F7B7C" w:rsidRDefault="004041AD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F7B7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Propor aos alunos a comparação entre </w:t>
            </w:r>
            <w:r w:rsidR="00011BA3" w:rsidRPr="001F7B7C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os hábitos alimentares da população cigana e a </w:t>
            </w:r>
            <w:r w:rsidR="00011BA3" w:rsidRPr="001F7B7C">
              <w:rPr>
                <w:rStyle w:val="normaltextrun"/>
                <w:i/>
                <w:iCs/>
                <w:color w:val="000000"/>
                <w:sz w:val="18"/>
                <w:szCs w:val="18"/>
                <w:shd w:val="clear" w:color="auto" w:fill="FFFFFF"/>
              </w:rPr>
              <w:t>Pirâmide da Dieta Mediterrânica: um estilo de vida para os dias de hoje</w:t>
            </w:r>
            <w:r w:rsidR="00011BA3" w:rsidRPr="001F7B7C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, referida no documento “Reflexo”.</w:t>
            </w:r>
          </w:p>
          <w:p w14:paraId="1123473F" w14:textId="77777777" w:rsidR="004041AD" w:rsidRDefault="004041AD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41CBAC5" w14:textId="643645DE" w:rsidR="00B151D3" w:rsidRPr="00AE0CE7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E0CE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Exemplos:</w:t>
            </w:r>
          </w:p>
          <w:p w14:paraId="20C40807" w14:textId="224D7D5D" w:rsidR="00B151D3" w:rsidRPr="00AE0CE7" w:rsidRDefault="00B151D3" w:rsidP="00B151D3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E0CE7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- Pesquisa a </w:t>
            </w:r>
            <w:r w:rsidRPr="00AE0CE7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Pirâmide da Dieta Mediterrânica: um estilo de vida para os dias de hoje</w:t>
            </w:r>
            <w:r w:rsidRPr="00AE0CE7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em </w:t>
            </w:r>
            <w:hyperlink r:id="rId12" w:history="1">
              <w:r w:rsidR="005F4FE9" w:rsidRPr="00AE0CE7">
                <w:rPr>
                  <w:rStyle w:val="Hiperligao"/>
                  <w:sz w:val="20"/>
                  <w:szCs w:val="20"/>
                </w:rPr>
                <w:t>http://actaportuguesadenutricao.pt/wp-content/uploads/2018/01/n11a02.pdf</w:t>
              </w:r>
            </w:hyperlink>
          </w:p>
          <w:p w14:paraId="6FE8A3C7" w14:textId="77777777" w:rsidR="00B151D3" w:rsidRPr="00AE0CE7" w:rsidRDefault="00B151D3" w:rsidP="00B151D3">
            <w:pPr>
              <w:pStyle w:val="paragrap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3761532" w14:textId="77777777" w:rsidR="00B151D3" w:rsidRPr="00AE0CE7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Compara os hábitos alimentares da população cigana com a Pirâmide da Dieta Mediterrânica</w:t>
            </w:r>
          </w:p>
          <w:p w14:paraId="50A4151D" w14:textId="3FD9940D" w:rsidR="00B151D3" w:rsidRPr="00AE0CE7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Fonts w:asciiTheme="minorHAnsi" w:hAnsiTheme="minorHAnsi" w:cstheme="minorHAnsi"/>
                <w:sz w:val="20"/>
                <w:szCs w:val="20"/>
              </w:rPr>
              <w:t>- No final, envia o teu trabalho ao professor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1AD41C" w14:textId="2CB750D4" w:rsidR="00B151D3" w:rsidRPr="00AE0CE7" w:rsidRDefault="00B151D3" w:rsidP="00B151D3">
            <w:pPr>
              <w:pStyle w:val="paragraph"/>
              <w:textAlignment w:val="baseline"/>
              <w:rPr>
                <w:rStyle w:val="Hiperligao"/>
                <w:color w:val="auto"/>
                <w:sz w:val="20"/>
                <w:szCs w:val="20"/>
                <w:u w:val="none"/>
              </w:rPr>
            </w:pPr>
            <w:r w:rsidRPr="00AE0CE7">
              <w:rPr>
                <w:rStyle w:val="Hiperliga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Conteúdo:</w:t>
            </w:r>
            <w:r w:rsidR="00E4570E" w:rsidRPr="00AE0CE7">
              <w:rPr>
                <w:rStyle w:val="Hiperligao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E4570E" w:rsidRPr="004D0113">
              <w:rPr>
                <w:rStyle w:val="Hiperligao"/>
                <w:color w:val="auto"/>
                <w:sz w:val="20"/>
                <w:szCs w:val="20"/>
                <w:u w:val="none"/>
              </w:rPr>
              <w:t>P</w:t>
            </w:r>
            <w:r w:rsidRPr="00AE0CE7">
              <w:rPr>
                <w:rStyle w:val="Hiperligao"/>
                <w:color w:val="auto"/>
                <w:sz w:val="20"/>
                <w:szCs w:val="20"/>
                <w:u w:val="none"/>
              </w:rPr>
              <w:t>roporções e proporcionalidade direta</w:t>
            </w:r>
          </w:p>
          <w:p w14:paraId="0FA49994" w14:textId="77777777" w:rsidR="00CA03AB" w:rsidRPr="00AE0CE7" w:rsidRDefault="00CA03AB" w:rsidP="00B151D3">
            <w:pPr>
              <w:pStyle w:val="paragraph"/>
              <w:textAlignment w:val="baseline"/>
              <w:rPr>
                <w:rStyle w:val="Hiperligao"/>
                <w:color w:val="auto"/>
                <w:sz w:val="10"/>
                <w:szCs w:val="10"/>
                <w:u w:val="none"/>
              </w:rPr>
            </w:pPr>
          </w:p>
          <w:p w14:paraId="58147385" w14:textId="285AF217" w:rsidR="005F4FE9" w:rsidRPr="00AE0CE7" w:rsidRDefault="005F4FE9" w:rsidP="00B151D3">
            <w:pPr>
              <w:pStyle w:val="paragraph"/>
              <w:textAlignment w:val="baseline"/>
              <w:rPr>
                <w:rStyle w:val="normaltextrun"/>
                <w:b/>
                <w:bCs/>
                <w:sz w:val="10"/>
                <w:szCs w:val="10"/>
                <w:shd w:val="clear" w:color="auto" w:fill="FFFFFF"/>
              </w:rPr>
            </w:pPr>
          </w:p>
          <w:p w14:paraId="194ED4B0" w14:textId="3E90F87A" w:rsidR="005F4FE9" w:rsidRPr="00AE0CE7" w:rsidRDefault="005F4FE9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Atividades </w:t>
            </w:r>
          </w:p>
          <w:p w14:paraId="2FD07081" w14:textId="0B01F6F2" w:rsidR="005F4FE9" w:rsidRDefault="00B151D3" w:rsidP="00B151D3">
            <w:pPr>
              <w:pStyle w:val="paragraph"/>
              <w:textAlignment w:val="baseline"/>
              <w:rPr>
                <w:rStyle w:val="eop"/>
                <w:sz w:val="18"/>
                <w:szCs w:val="18"/>
              </w:rPr>
            </w:pPr>
            <w:r w:rsidRPr="003A6DD2">
              <w:rPr>
                <w:rStyle w:val="eop"/>
                <w:sz w:val="18"/>
                <w:szCs w:val="18"/>
              </w:rPr>
              <w:t>Propor aos alunos a resolução de uma tarefa que mobilize os conhecimentos adquiridos em Ciências Naturais</w:t>
            </w:r>
            <w:r w:rsidR="000F6B08" w:rsidRPr="003A6DD2">
              <w:rPr>
                <w:rStyle w:val="eop"/>
                <w:sz w:val="18"/>
                <w:szCs w:val="18"/>
              </w:rPr>
              <w:t>,</w:t>
            </w:r>
            <w:r w:rsidRPr="003A6DD2">
              <w:rPr>
                <w:rStyle w:val="eop"/>
                <w:sz w:val="18"/>
                <w:szCs w:val="18"/>
              </w:rPr>
              <w:t xml:space="preserve"> relativos aos hábitos alimentares</w:t>
            </w:r>
            <w:r w:rsidR="004041AD">
              <w:rPr>
                <w:rStyle w:val="eop"/>
                <w:sz w:val="18"/>
                <w:szCs w:val="18"/>
              </w:rPr>
              <w:t>.</w:t>
            </w:r>
          </w:p>
          <w:p w14:paraId="656B52B1" w14:textId="77777777" w:rsidR="004041AD" w:rsidRDefault="004041AD" w:rsidP="00B151D3">
            <w:pPr>
              <w:pStyle w:val="paragraph"/>
              <w:textAlignment w:val="baseline"/>
              <w:rPr>
                <w:rStyle w:val="eop"/>
                <w:sz w:val="18"/>
                <w:szCs w:val="18"/>
              </w:rPr>
            </w:pPr>
          </w:p>
          <w:p w14:paraId="48432718" w14:textId="77777777" w:rsidR="004041AD" w:rsidRPr="00AE0CE7" w:rsidRDefault="004041AD" w:rsidP="004041AD">
            <w:pPr>
              <w:pStyle w:val="paragraph"/>
              <w:textAlignment w:val="baseline"/>
              <w:rPr>
                <w:rStyle w:val="Hiperliga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E0CE7">
              <w:rPr>
                <w:rStyle w:val="Hiperligao"/>
                <w:color w:val="auto"/>
                <w:sz w:val="20"/>
                <w:szCs w:val="20"/>
                <w:u w:val="none"/>
              </w:rPr>
              <w:t xml:space="preserve">Visionamento de um vídeo: </w:t>
            </w:r>
            <w:r w:rsidRPr="00AE0CE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fldChar w:fldCharType="begin"/>
            </w:r>
            <w:r w:rsidRPr="00AE0CE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instrText>HYPERLINK "https://www.youtube.com/watch?v=X7uZja-iuks"</w:instrText>
            </w:r>
            <w:r w:rsidRPr="00AE0CE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Pr="002E59E4">
              <w:rPr>
                <w:rStyle w:val="Hiperligao"/>
                <w:b/>
                <w:bCs/>
                <w:color w:val="0070C0"/>
                <w:sz w:val="20"/>
                <w:szCs w:val="20"/>
                <w:shd w:val="clear" w:color="auto" w:fill="FFFFFF"/>
              </w:rPr>
              <w:t xml:space="preserve">Teoria </w:t>
            </w:r>
          </w:p>
          <w:p w14:paraId="3AFE48FF" w14:textId="533F8FFF" w:rsidR="004041AD" w:rsidRPr="003A6DD2" w:rsidRDefault="004041AD" w:rsidP="004041AD">
            <w:pPr>
              <w:pStyle w:val="paragraph"/>
              <w:textAlignment w:val="baseline"/>
              <w:rPr>
                <w:rStyle w:val="eop"/>
                <w:b/>
                <w:bCs/>
                <w:sz w:val="18"/>
                <w:szCs w:val="18"/>
                <w:shd w:val="clear" w:color="auto" w:fill="FFFFFF"/>
              </w:rPr>
            </w:pPr>
            <w:r w:rsidRPr="00AE0CE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fldChar w:fldCharType="end"/>
            </w:r>
          </w:p>
          <w:p w14:paraId="60EE2F35" w14:textId="217A609A" w:rsidR="005F4FE9" w:rsidRPr="00AE0CE7" w:rsidRDefault="00CA03AB" w:rsidP="00B151D3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AE0CE7">
              <w:rPr>
                <w:rStyle w:val="eop"/>
                <w:sz w:val="20"/>
                <w:szCs w:val="20"/>
              </w:rPr>
              <w:t>Exemplos:</w:t>
            </w:r>
          </w:p>
          <w:p w14:paraId="066D203F" w14:textId="7F2E01D6" w:rsidR="00B151D3" w:rsidRPr="00AE0CE7" w:rsidRDefault="005F4FE9" w:rsidP="00B151D3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AE0CE7">
              <w:rPr>
                <w:rStyle w:val="eop"/>
                <w:sz w:val="20"/>
                <w:szCs w:val="20"/>
              </w:rPr>
              <w:t xml:space="preserve">- </w:t>
            </w:r>
            <w:r w:rsidR="00CA03AB" w:rsidRPr="00AE0CE7">
              <w:rPr>
                <w:rStyle w:val="eop"/>
                <w:sz w:val="20"/>
                <w:szCs w:val="20"/>
              </w:rPr>
              <w:t>Escreve/transcreve 2</w:t>
            </w:r>
            <w:r w:rsidRPr="00AE0CE7">
              <w:rPr>
                <w:rStyle w:val="eop"/>
                <w:sz w:val="20"/>
                <w:szCs w:val="20"/>
              </w:rPr>
              <w:t xml:space="preserve"> </w:t>
            </w:r>
            <w:r w:rsidR="00B151D3" w:rsidRPr="00AE0CE7">
              <w:rPr>
                <w:rStyle w:val="eop"/>
                <w:sz w:val="20"/>
                <w:szCs w:val="20"/>
              </w:rPr>
              <w:t>receitas tradicionais das C</w:t>
            </w:r>
            <w:r w:rsidR="00CA03AB" w:rsidRPr="00AE0CE7">
              <w:rPr>
                <w:rStyle w:val="eop"/>
                <w:sz w:val="20"/>
                <w:szCs w:val="20"/>
              </w:rPr>
              <w:t>omunidades Ciganas (CC)</w:t>
            </w:r>
          </w:p>
          <w:p w14:paraId="18810D17" w14:textId="3B53B5FA" w:rsidR="00CA03AB" w:rsidRPr="00AE0CE7" w:rsidRDefault="00CA03AB" w:rsidP="00B151D3">
            <w:pPr>
              <w:pStyle w:val="paragraph"/>
              <w:textAlignment w:val="baseline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AE0CE7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- Faz um programa culinário</w:t>
            </w:r>
            <w:r w:rsidR="001F7B7C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E0CE7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com um prato típico das CC</w:t>
            </w:r>
          </w:p>
          <w:p w14:paraId="764A66E2" w14:textId="77777777" w:rsidR="000F6B08" w:rsidRPr="00AE0CE7" w:rsidRDefault="000F6B08" w:rsidP="00B151D3">
            <w:pPr>
              <w:pStyle w:val="paragraph"/>
              <w:textAlignment w:val="baseline"/>
              <w:rPr>
                <w:rStyle w:val="eop"/>
                <w:sz w:val="10"/>
                <w:szCs w:val="10"/>
              </w:rPr>
            </w:pPr>
          </w:p>
          <w:p w14:paraId="58BCB338" w14:textId="77777777" w:rsidR="000F6B08" w:rsidRPr="00AE0CE7" w:rsidRDefault="00B151D3" w:rsidP="00B151D3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AE0CE7">
              <w:rPr>
                <w:rStyle w:val="eop"/>
                <w:b/>
                <w:bCs/>
                <w:sz w:val="20"/>
                <w:szCs w:val="20"/>
              </w:rPr>
              <w:t>Curiosidade(s)</w:t>
            </w:r>
            <w:r w:rsidRPr="00AE0CE7">
              <w:rPr>
                <w:rStyle w:val="eop"/>
                <w:sz w:val="20"/>
                <w:szCs w:val="20"/>
              </w:rPr>
              <w:t>:</w:t>
            </w:r>
          </w:p>
          <w:p w14:paraId="3924E5F0" w14:textId="1F59F29A" w:rsidR="00B151D3" w:rsidRPr="00AE0CE7" w:rsidRDefault="00B151D3" w:rsidP="00B151D3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AE0CE7">
              <w:rPr>
                <w:rStyle w:val="eop"/>
                <w:sz w:val="20"/>
                <w:szCs w:val="20"/>
              </w:rPr>
              <w:t xml:space="preserve"> </w:t>
            </w:r>
            <w:hyperlink r:id="rId13" w:history="1">
              <w:r w:rsidRPr="00AE0CE7">
                <w:rPr>
                  <w:rStyle w:val="Hiperligao"/>
                  <w:sz w:val="20"/>
                  <w:szCs w:val="20"/>
                </w:rPr>
                <w:t>“Matemática de Rua”</w:t>
              </w:r>
            </w:hyperlink>
          </w:p>
          <w:p w14:paraId="34CBAA2E" w14:textId="579605C6" w:rsidR="00B151D3" w:rsidRPr="00AE0CE7" w:rsidRDefault="00B151D3" w:rsidP="00B151D3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D97E85" w14:textId="77777777" w:rsidR="001270AB" w:rsidRDefault="001270AB" w:rsidP="001270AB">
            <w:pPr>
              <w:pStyle w:val="paragraph"/>
              <w:textAlignment w:val="baseline"/>
              <w:rPr>
                <w:color w:val="00B050"/>
                <w:sz w:val="20"/>
                <w:szCs w:val="20"/>
              </w:rPr>
            </w:pPr>
            <w:r w:rsidRPr="00AE0CE7">
              <w:rPr>
                <w:b/>
                <w:bCs/>
                <w:color w:val="00B050"/>
                <w:sz w:val="20"/>
                <w:szCs w:val="20"/>
              </w:rPr>
              <w:t>Educação Musical</w:t>
            </w:r>
            <w:r w:rsidRPr="00AE0CE7">
              <w:rPr>
                <w:color w:val="00B050"/>
                <w:sz w:val="20"/>
                <w:szCs w:val="20"/>
              </w:rPr>
              <w:t xml:space="preserve"> </w:t>
            </w:r>
          </w:p>
          <w:p w14:paraId="38D77AF9" w14:textId="77777777" w:rsidR="001270AB" w:rsidRDefault="001270AB" w:rsidP="001270AB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E0CE7">
              <w:rPr>
                <w:b/>
                <w:bCs/>
                <w:sz w:val="20"/>
                <w:szCs w:val="20"/>
              </w:rPr>
              <w:t>Conteúdo</w:t>
            </w:r>
            <w:r w:rsidRPr="00AE0CE7">
              <w:rPr>
                <w:sz w:val="20"/>
                <w:szCs w:val="20"/>
              </w:rPr>
              <w:t>: Apropriação e reflexão</w:t>
            </w:r>
          </w:p>
          <w:p w14:paraId="3D958750" w14:textId="77777777" w:rsidR="001270AB" w:rsidRPr="00D03B61" w:rsidRDefault="001270AB" w:rsidP="001270AB">
            <w:pPr>
              <w:pStyle w:val="paragraph"/>
              <w:textAlignment w:val="baseline"/>
              <w:rPr>
                <w:b/>
                <w:bCs/>
                <w:sz w:val="10"/>
                <w:szCs w:val="10"/>
              </w:rPr>
            </w:pPr>
          </w:p>
          <w:p w14:paraId="2C74CE46" w14:textId="77777777" w:rsidR="001270AB" w:rsidRPr="00AE0CE7" w:rsidRDefault="001270AB" w:rsidP="001270A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Atividades </w:t>
            </w:r>
          </w:p>
          <w:p w14:paraId="181A0E7A" w14:textId="0D21D950" w:rsidR="001270AB" w:rsidRDefault="001270AB" w:rsidP="001270AB">
            <w:pPr>
              <w:pStyle w:val="paragraph"/>
              <w:textAlignment w:val="baseline"/>
              <w:rPr>
                <w:sz w:val="18"/>
                <w:szCs w:val="18"/>
              </w:rPr>
            </w:pPr>
            <w:r w:rsidRPr="0084343E">
              <w:rPr>
                <w:sz w:val="18"/>
                <w:szCs w:val="18"/>
              </w:rPr>
              <w:t xml:space="preserve">Propor aos alunos que façam a audição de duas das propostas referidas no documento </w:t>
            </w:r>
            <w:r w:rsidR="003A6DD2">
              <w:rPr>
                <w:sz w:val="18"/>
                <w:szCs w:val="18"/>
              </w:rPr>
              <w:t xml:space="preserve">“Reflexo” </w:t>
            </w:r>
            <w:r w:rsidRPr="0084343E">
              <w:rPr>
                <w:sz w:val="18"/>
                <w:szCs w:val="18"/>
              </w:rPr>
              <w:t>e comparem estilos e géneros musicais na cultura cigana (referindo instrumentos típicos, ritmo e outros aspetos que mais chamaram à atenção).</w:t>
            </w:r>
          </w:p>
          <w:p w14:paraId="3AAA16E4" w14:textId="77777777" w:rsidR="001270AB" w:rsidRPr="003A6DD2" w:rsidRDefault="001270AB" w:rsidP="001270AB">
            <w:pPr>
              <w:pStyle w:val="paragraph"/>
              <w:textAlignment w:val="baseline"/>
              <w:rPr>
                <w:sz w:val="10"/>
                <w:szCs w:val="10"/>
              </w:rPr>
            </w:pPr>
          </w:p>
          <w:p w14:paraId="2A3D07FD" w14:textId="77777777" w:rsidR="001270AB" w:rsidRPr="00AE0CE7" w:rsidRDefault="001270AB" w:rsidP="001270AB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AE0CE7">
              <w:rPr>
                <w:rStyle w:val="eop"/>
                <w:sz w:val="20"/>
                <w:szCs w:val="20"/>
              </w:rPr>
              <w:t>Exemplos:</w:t>
            </w:r>
          </w:p>
          <w:p w14:paraId="0268429D" w14:textId="77777777" w:rsidR="001270AB" w:rsidRDefault="001270AB" w:rsidP="001270AB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AE0CE7">
              <w:rPr>
                <w:rStyle w:val="eop"/>
                <w:sz w:val="20"/>
                <w:szCs w:val="20"/>
              </w:rPr>
              <w:t xml:space="preserve">- </w:t>
            </w:r>
            <w:r>
              <w:rPr>
                <w:rStyle w:val="eop"/>
                <w:sz w:val="20"/>
                <w:szCs w:val="20"/>
              </w:rPr>
              <w:t>Faz a audição de duas das propostas enviadas e realiza as tarefas propostas</w:t>
            </w:r>
          </w:p>
          <w:p w14:paraId="74D0425F" w14:textId="7758950F" w:rsidR="001270AB" w:rsidRDefault="001270AB" w:rsidP="001270A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Fonts w:asciiTheme="minorHAnsi" w:hAnsiTheme="minorHAnsi" w:cstheme="minorHAnsi"/>
                <w:sz w:val="20"/>
                <w:szCs w:val="20"/>
              </w:rPr>
              <w:t>- No final, envia o teu trabalho ao professor</w:t>
            </w:r>
          </w:p>
          <w:p w14:paraId="1C5B6812" w14:textId="79B44BAF" w:rsidR="003A6DD2" w:rsidRDefault="003A6DD2" w:rsidP="001270A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86DEA" w14:textId="77777777" w:rsidR="003A6DD2" w:rsidRDefault="003A6DD2" w:rsidP="001270A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0AE1C" w14:textId="77777777" w:rsidR="00AE0A3D" w:rsidRPr="00D03B61" w:rsidRDefault="00AE0A3D" w:rsidP="00AE0A3D">
            <w:pPr>
              <w:pStyle w:val="paragraph"/>
              <w:textAlignment w:val="baseline"/>
              <w:rPr>
                <w:sz w:val="10"/>
                <w:szCs w:val="10"/>
              </w:rPr>
            </w:pPr>
          </w:p>
          <w:p w14:paraId="6E496D0F" w14:textId="35F6970C" w:rsidR="00AE0A3D" w:rsidRPr="00AE0CE7" w:rsidRDefault="00AE0A3D" w:rsidP="00AE0A3D">
            <w:pPr>
              <w:pStyle w:val="paragraph"/>
              <w:textAlignment w:val="baseline"/>
              <w:rPr>
                <w:b/>
                <w:bCs/>
                <w:color w:val="00B050"/>
                <w:sz w:val="20"/>
                <w:szCs w:val="20"/>
              </w:rPr>
            </w:pPr>
            <w:r w:rsidRPr="00AE0CE7">
              <w:rPr>
                <w:b/>
                <w:bCs/>
                <w:color w:val="00B050"/>
                <w:sz w:val="20"/>
                <w:szCs w:val="20"/>
              </w:rPr>
              <w:lastRenderedPageBreak/>
              <w:t>Educação Física</w:t>
            </w:r>
          </w:p>
          <w:p w14:paraId="47A5C65E" w14:textId="40203E88" w:rsidR="00BF2381" w:rsidRPr="00AE0CE7" w:rsidRDefault="00BF2381" w:rsidP="00BF2381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E0CE7">
              <w:rPr>
                <w:b/>
                <w:bCs/>
                <w:sz w:val="20"/>
                <w:szCs w:val="20"/>
              </w:rPr>
              <w:t>Conteúdo</w:t>
            </w:r>
            <w:r w:rsidRPr="00AE0CE7">
              <w:rPr>
                <w:sz w:val="20"/>
                <w:szCs w:val="20"/>
              </w:rPr>
              <w:t xml:space="preserve">: </w:t>
            </w:r>
            <w:r w:rsidR="00AE0A3D" w:rsidRPr="00AE0CE7">
              <w:rPr>
                <w:sz w:val="20"/>
                <w:szCs w:val="20"/>
              </w:rPr>
              <w:t xml:space="preserve">Atividades </w:t>
            </w:r>
            <w:r w:rsidRPr="00AE0CE7">
              <w:rPr>
                <w:sz w:val="20"/>
                <w:szCs w:val="20"/>
              </w:rPr>
              <w:t>R</w:t>
            </w:r>
            <w:r w:rsidR="00AE0A3D" w:rsidRPr="00AE0CE7">
              <w:rPr>
                <w:sz w:val="20"/>
                <w:szCs w:val="20"/>
              </w:rPr>
              <w:t>ítmicas Expressivas</w:t>
            </w:r>
          </w:p>
          <w:p w14:paraId="300BBD93" w14:textId="77777777" w:rsidR="00E4570E" w:rsidRPr="00D03B61" w:rsidRDefault="00E4570E" w:rsidP="00BF2381">
            <w:pPr>
              <w:pStyle w:val="paragraph"/>
              <w:textAlignment w:val="baseline"/>
              <w:rPr>
                <w:sz w:val="10"/>
                <w:szCs w:val="10"/>
              </w:rPr>
            </w:pPr>
          </w:p>
          <w:p w14:paraId="7FF03716" w14:textId="3D0849DE" w:rsidR="00AE0CE7" w:rsidRPr="00AE0CE7" w:rsidRDefault="00AE0CE7" w:rsidP="00AE0CE7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Atividades </w:t>
            </w:r>
            <w:r w:rsidRPr="00AE0CE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Exemplo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AE0CE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22C735E5" w14:textId="5258ABB3" w:rsidR="00AE0A3D" w:rsidRPr="00AE0CE7" w:rsidRDefault="00AE0CE7" w:rsidP="00AE0A3D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E0CE7">
              <w:rPr>
                <w:sz w:val="20"/>
                <w:szCs w:val="20"/>
              </w:rPr>
              <w:t>- I</w:t>
            </w:r>
            <w:r w:rsidR="00AE0A3D" w:rsidRPr="00AE0CE7">
              <w:rPr>
                <w:sz w:val="20"/>
                <w:szCs w:val="20"/>
              </w:rPr>
              <w:t>nterpreta</w:t>
            </w:r>
            <w:r w:rsidRPr="00AE0CE7">
              <w:rPr>
                <w:sz w:val="20"/>
                <w:szCs w:val="20"/>
              </w:rPr>
              <w:t xml:space="preserve"> e grava</w:t>
            </w:r>
            <w:r w:rsidR="00BF2381" w:rsidRPr="00AE0CE7">
              <w:rPr>
                <w:sz w:val="20"/>
                <w:szCs w:val="20"/>
              </w:rPr>
              <w:t xml:space="preserve"> uma d</w:t>
            </w:r>
            <w:r w:rsidR="00AE0A3D" w:rsidRPr="00AE0CE7">
              <w:rPr>
                <w:sz w:val="20"/>
                <w:szCs w:val="20"/>
              </w:rPr>
              <w:t>ança</w:t>
            </w:r>
            <w:r w:rsidR="00BF2381" w:rsidRPr="00AE0CE7">
              <w:rPr>
                <w:sz w:val="20"/>
                <w:szCs w:val="20"/>
              </w:rPr>
              <w:t xml:space="preserve"> t</w:t>
            </w:r>
            <w:r w:rsidR="00AE0A3D" w:rsidRPr="00AE0CE7">
              <w:rPr>
                <w:sz w:val="20"/>
                <w:szCs w:val="20"/>
              </w:rPr>
              <w:t>radiciona</w:t>
            </w:r>
            <w:r w:rsidR="00BF2381" w:rsidRPr="00AE0CE7">
              <w:rPr>
                <w:sz w:val="20"/>
                <w:szCs w:val="20"/>
              </w:rPr>
              <w:t xml:space="preserve">l </w:t>
            </w:r>
            <w:r w:rsidR="00AE0A3D" w:rsidRPr="00AE0CE7">
              <w:rPr>
                <w:sz w:val="20"/>
                <w:szCs w:val="20"/>
              </w:rPr>
              <w:t>cigana, individua</w:t>
            </w:r>
            <w:r w:rsidR="00BF2381" w:rsidRPr="00AE0CE7">
              <w:rPr>
                <w:sz w:val="20"/>
                <w:szCs w:val="20"/>
              </w:rPr>
              <w:t>l</w:t>
            </w:r>
            <w:r w:rsidR="00AE0A3D" w:rsidRPr="00AE0CE7">
              <w:rPr>
                <w:sz w:val="20"/>
                <w:szCs w:val="20"/>
              </w:rPr>
              <w:t xml:space="preserve"> e</w:t>
            </w:r>
            <w:r w:rsidRPr="00AE0CE7">
              <w:rPr>
                <w:sz w:val="20"/>
                <w:szCs w:val="20"/>
              </w:rPr>
              <w:t>/</w:t>
            </w:r>
            <w:r w:rsidR="00AE0A3D" w:rsidRPr="00AE0CE7">
              <w:rPr>
                <w:sz w:val="20"/>
                <w:szCs w:val="20"/>
              </w:rPr>
              <w:t xml:space="preserve">ou </w:t>
            </w:r>
            <w:r w:rsidRPr="00AE0CE7">
              <w:rPr>
                <w:sz w:val="20"/>
                <w:szCs w:val="20"/>
              </w:rPr>
              <w:t>em grupo (família).</w:t>
            </w:r>
          </w:p>
          <w:p w14:paraId="048802EF" w14:textId="682494BB" w:rsidR="00AE0CE7" w:rsidRPr="00AE0CE7" w:rsidRDefault="00AE0CE7" w:rsidP="00AE0A3D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E0CE7">
              <w:rPr>
                <w:sz w:val="20"/>
                <w:szCs w:val="20"/>
              </w:rPr>
              <w:t>- Envia o vídeo para o teu professor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5D67E0" w14:textId="33B8A799" w:rsidR="00B151D3" w:rsidRPr="00AE0CE7" w:rsidRDefault="00B151D3" w:rsidP="00B151D3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0CE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 </w:t>
            </w:r>
            <w:r w:rsidRPr="00AE0CE7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23E5B7" w14:textId="77777777" w:rsidR="00BF2381" w:rsidRPr="00CA03AB" w:rsidRDefault="00BF2381" w:rsidP="00BF2381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</w:p>
          <w:p w14:paraId="0E5ED078" w14:textId="04676351" w:rsidR="00BF2381" w:rsidRPr="00CA03AB" w:rsidRDefault="00BF2381" w:rsidP="00BF2381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CA03AB">
              <w:rPr>
                <w:rStyle w:val="eop"/>
                <w:sz w:val="20"/>
                <w:szCs w:val="20"/>
              </w:rPr>
              <w:t>Após os alunos remeterem as resoluções das atividades, o</w:t>
            </w:r>
            <w:r w:rsidR="00CA03AB" w:rsidRPr="00CA03AB">
              <w:rPr>
                <w:rStyle w:val="eop"/>
                <w:sz w:val="20"/>
                <w:szCs w:val="20"/>
              </w:rPr>
              <w:t>s</w:t>
            </w:r>
            <w:r w:rsidRPr="00CA03AB">
              <w:rPr>
                <w:rStyle w:val="eop"/>
                <w:sz w:val="20"/>
                <w:szCs w:val="20"/>
              </w:rPr>
              <w:t xml:space="preserve"> professor</w:t>
            </w:r>
            <w:r w:rsidR="00CA03AB" w:rsidRPr="00CA03AB">
              <w:rPr>
                <w:rStyle w:val="eop"/>
                <w:sz w:val="20"/>
                <w:szCs w:val="20"/>
              </w:rPr>
              <w:t>es</w:t>
            </w:r>
            <w:r w:rsidRPr="00CA03AB">
              <w:rPr>
                <w:rStyle w:val="eop"/>
                <w:sz w:val="20"/>
                <w:szCs w:val="20"/>
              </w:rPr>
              <w:t xml:space="preserve"> </w:t>
            </w:r>
            <w:r w:rsidR="00CA03AB" w:rsidRPr="00CA03AB">
              <w:rPr>
                <w:rStyle w:val="eop"/>
                <w:sz w:val="20"/>
                <w:szCs w:val="20"/>
              </w:rPr>
              <w:t xml:space="preserve">darão </w:t>
            </w:r>
            <w:r w:rsidRPr="00CA03AB">
              <w:rPr>
                <w:rStyle w:val="eop"/>
                <w:sz w:val="20"/>
                <w:szCs w:val="20"/>
              </w:rPr>
              <w:t xml:space="preserve">o </w:t>
            </w:r>
            <w:r w:rsidR="00CA03AB" w:rsidRPr="00CA03AB">
              <w:rPr>
                <w:rStyle w:val="eop"/>
                <w:i/>
                <w:iCs/>
                <w:sz w:val="20"/>
                <w:szCs w:val="20"/>
              </w:rPr>
              <w:t>f</w:t>
            </w:r>
            <w:r w:rsidRPr="00CA03AB">
              <w:rPr>
                <w:rStyle w:val="eop"/>
                <w:i/>
                <w:iCs/>
                <w:sz w:val="20"/>
                <w:szCs w:val="20"/>
              </w:rPr>
              <w:t>eedback</w:t>
            </w:r>
            <w:r w:rsidRPr="00CA03AB">
              <w:rPr>
                <w:rStyle w:val="eop"/>
                <w:sz w:val="20"/>
                <w:szCs w:val="20"/>
              </w:rPr>
              <w:t>, em sessão síncrona</w:t>
            </w:r>
            <w:r w:rsidR="00481662">
              <w:rPr>
                <w:rStyle w:val="eop"/>
                <w:sz w:val="20"/>
                <w:szCs w:val="20"/>
              </w:rPr>
              <w:t>,</w:t>
            </w:r>
            <w:r w:rsidRPr="00CA03AB">
              <w:rPr>
                <w:rStyle w:val="eop"/>
                <w:sz w:val="20"/>
                <w:szCs w:val="20"/>
              </w:rPr>
              <w:t xml:space="preserve"> caso seja possível.</w:t>
            </w:r>
          </w:p>
          <w:p w14:paraId="11177DD3" w14:textId="4D42BF06" w:rsidR="00E4570E" w:rsidRPr="00CA03AB" w:rsidRDefault="00E4570E" w:rsidP="00BF238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899A410" w14:textId="312998FD" w:rsidR="00BF2381" w:rsidRPr="00D03B61" w:rsidRDefault="00E4570E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03A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 versões definitivas das tarefas/atividades poderão ser disponibilizadas em suporte digital (página da escola, plataforma Moodle da escola, Facebook da escola, etc., …)</w:t>
            </w:r>
            <w:r w:rsidR="00D03B61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466D7DD" w14:textId="77777777" w:rsidR="00B151D3" w:rsidRPr="00CA03AB" w:rsidRDefault="00B151D3" w:rsidP="00B151D3">
            <w:pPr>
              <w:pStyle w:val="paragraph"/>
              <w:numPr>
                <w:ilvl w:val="0"/>
                <w:numId w:val="7"/>
              </w:numPr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A03A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  <w:p w14:paraId="70E54A23" w14:textId="0A14FDE8" w:rsidR="00B151D3" w:rsidRPr="00CA03AB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1D3" w:rsidRPr="00667AFB" w14:paraId="18C2AB64" w14:textId="77777777" w:rsidTr="001F7B7C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CD4F1" w14:textId="2BFDD26C" w:rsidR="00B151D3" w:rsidRPr="00065BE5" w:rsidRDefault="00B151D3" w:rsidP="00B151D3">
            <w:pPr>
              <w:pStyle w:val="paragraph"/>
              <w:ind w:left="411" w:hanging="142"/>
              <w:textAlignment w:val="baseline"/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065BE5">
              <w:rPr>
                <w:rStyle w:val="normaltextrun"/>
              </w:rPr>
              <w:lastRenderedPageBreak/>
              <w:t>*</w:t>
            </w:r>
            <w:r>
              <w:rPr>
                <w:rStyle w:val="normaltextrun"/>
              </w:rPr>
              <w:t xml:space="preserve"> </w:t>
            </w:r>
            <w:r w:rsidRPr="00065BE5">
              <w:rPr>
                <w:rStyle w:val="normaltextrun"/>
                <w:i/>
                <w:iCs/>
              </w:rPr>
              <w:t>Reflexo – Ferramenta pedagógica para uma nova relação entre a escola e as comunidades ciganas</w:t>
            </w:r>
            <w:r>
              <w:rPr>
                <w:rStyle w:val="normaltextrun"/>
              </w:rPr>
              <w:t xml:space="preserve">    </w:t>
            </w:r>
            <w:hyperlink r:id="rId14" w:history="1">
              <w:r>
                <w:rPr>
                  <w:rStyle w:val="Hiperligao"/>
                </w:rPr>
                <w:t>https://www.dge.mec.pt/sites/default/files/Projetos/reflexo_ferramenta_pedagogica.pdf</w:t>
              </w:r>
            </w:hyperlink>
          </w:p>
          <w:p w14:paraId="2CEBC112" w14:textId="77777777" w:rsidR="00B151D3" w:rsidRDefault="00B151D3" w:rsidP="00B151D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</w:pPr>
          </w:p>
          <w:p w14:paraId="44B9AB0E" w14:textId="79221E27" w:rsidR="00B151D3" w:rsidRPr="009F2ABD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>Pontos fortes: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Os alunos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podem utilizar o seu telemóvel para realizarem as atividades.</w:t>
            </w:r>
          </w:p>
          <w:p w14:paraId="21E41B25" w14:textId="3C0AC8ED" w:rsidR="00B151D3" w:rsidRPr="009F2ABD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 xml:space="preserve">Pontos frágeis: 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Garantir previamente que todos os alunos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possuem 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ligação à Internet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46F212DD" w14:textId="77777777" w:rsidR="00B151D3" w:rsidRPr="009F2ABD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C45911"/>
                <w:shd w:val="clear" w:color="auto" w:fill="FFFFFF"/>
              </w:rPr>
              <w:t>Alternativas:</w:t>
            </w:r>
          </w:p>
          <w:p w14:paraId="25A4462C" w14:textId="526CCDA4" w:rsidR="00B151D3" w:rsidRPr="009F2ABD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Enviar as atividades para o endereço de email dos pais.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A24C693" w14:textId="2E19753B" w:rsidR="00B151D3" w:rsidRPr="009F2ABD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Solicitar apoio ao Diretor de Turma para que as atividades cheguem ao aluno.</w:t>
            </w:r>
          </w:p>
          <w:p w14:paraId="5FE2BEE8" w14:textId="562150CA" w:rsidR="00B151D3" w:rsidRPr="00667AFB" w:rsidRDefault="00B151D3" w:rsidP="00B151D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767171"/>
                <w:shd w:val="clear" w:color="auto" w:fill="FFFFFF"/>
              </w:rPr>
              <w:t>Sugestões: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 professor envia um lembrete aos alunos através do recurso de comunicação mais simples que tiver.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917B" w14:textId="77777777" w:rsidR="002619AD" w:rsidRDefault="002619AD" w:rsidP="00F56B61">
      <w:r>
        <w:separator/>
      </w:r>
    </w:p>
  </w:endnote>
  <w:endnote w:type="continuationSeparator" w:id="0">
    <w:p w14:paraId="3A81032D" w14:textId="77777777" w:rsidR="002619AD" w:rsidRDefault="002619AD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2987" w14:textId="77777777" w:rsidR="002619AD" w:rsidRDefault="002619AD" w:rsidP="00F56B61">
      <w:r>
        <w:separator/>
      </w:r>
    </w:p>
  </w:footnote>
  <w:footnote w:type="continuationSeparator" w:id="0">
    <w:p w14:paraId="193461EE" w14:textId="77777777" w:rsidR="002619AD" w:rsidRDefault="002619AD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2D0686E9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 xml:space="preserve">Modelo de Planificação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A2E"/>
    <w:multiLevelType w:val="hybridMultilevel"/>
    <w:tmpl w:val="81924858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F50E32"/>
    <w:multiLevelType w:val="hybridMultilevel"/>
    <w:tmpl w:val="CED6758C"/>
    <w:lvl w:ilvl="0" w:tplc="0816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41E02E3"/>
    <w:multiLevelType w:val="hybridMultilevel"/>
    <w:tmpl w:val="44E211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C500B"/>
    <w:multiLevelType w:val="hybridMultilevel"/>
    <w:tmpl w:val="F842A3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3DC9"/>
    <w:multiLevelType w:val="hybridMultilevel"/>
    <w:tmpl w:val="09F8C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1DCD"/>
    <w:multiLevelType w:val="hybridMultilevel"/>
    <w:tmpl w:val="D45209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753F3"/>
    <w:multiLevelType w:val="hybridMultilevel"/>
    <w:tmpl w:val="9F4EF9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6E13F5"/>
    <w:multiLevelType w:val="hybridMultilevel"/>
    <w:tmpl w:val="C00057AA"/>
    <w:lvl w:ilvl="0" w:tplc="642A3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11BA3"/>
    <w:rsid w:val="00042010"/>
    <w:rsid w:val="00065BE5"/>
    <w:rsid w:val="000B0BF3"/>
    <w:rsid w:val="000E5B4C"/>
    <w:rsid w:val="000F6B08"/>
    <w:rsid w:val="001270AB"/>
    <w:rsid w:val="00184D4A"/>
    <w:rsid w:val="001B5D7E"/>
    <w:rsid w:val="001C53F2"/>
    <w:rsid w:val="001F7B7C"/>
    <w:rsid w:val="002619AD"/>
    <w:rsid w:val="002E59E4"/>
    <w:rsid w:val="002F7DBF"/>
    <w:rsid w:val="00303521"/>
    <w:rsid w:val="003A64CA"/>
    <w:rsid w:val="003A6DD2"/>
    <w:rsid w:val="003D7B1E"/>
    <w:rsid w:val="004041AD"/>
    <w:rsid w:val="00481662"/>
    <w:rsid w:val="00486A7B"/>
    <w:rsid w:val="004C2AB6"/>
    <w:rsid w:val="004D0113"/>
    <w:rsid w:val="004D70C2"/>
    <w:rsid w:val="004E4448"/>
    <w:rsid w:val="0054530B"/>
    <w:rsid w:val="00553F27"/>
    <w:rsid w:val="0057606F"/>
    <w:rsid w:val="00592E54"/>
    <w:rsid w:val="005D05CD"/>
    <w:rsid w:val="005D58D4"/>
    <w:rsid w:val="005F4FE9"/>
    <w:rsid w:val="00637040"/>
    <w:rsid w:val="006411B1"/>
    <w:rsid w:val="00667AFB"/>
    <w:rsid w:val="006B2B07"/>
    <w:rsid w:val="006C54E3"/>
    <w:rsid w:val="006F4138"/>
    <w:rsid w:val="00702BE3"/>
    <w:rsid w:val="00747A88"/>
    <w:rsid w:val="00753C87"/>
    <w:rsid w:val="0077551C"/>
    <w:rsid w:val="0078392C"/>
    <w:rsid w:val="007F07C2"/>
    <w:rsid w:val="00865344"/>
    <w:rsid w:val="008A349F"/>
    <w:rsid w:val="008B7129"/>
    <w:rsid w:val="008F10FE"/>
    <w:rsid w:val="00921B05"/>
    <w:rsid w:val="009C20AB"/>
    <w:rsid w:val="009E1252"/>
    <w:rsid w:val="009F2ABD"/>
    <w:rsid w:val="009F6EF3"/>
    <w:rsid w:val="00A027B1"/>
    <w:rsid w:val="00A40EC2"/>
    <w:rsid w:val="00AC19C5"/>
    <w:rsid w:val="00AE0494"/>
    <w:rsid w:val="00AE0A3D"/>
    <w:rsid w:val="00AE0CE7"/>
    <w:rsid w:val="00AF12C5"/>
    <w:rsid w:val="00B151D3"/>
    <w:rsid w:val="00B80833"/>
    <w:rsid w:val="00BA36A1"/>
    <w:rsid w:val="00BC3C5B"/>
    <w:rsid w:val="00BF2381"/>
    <w:rsid w:val="00C34DC3"/>
    <w:rsid w:val="00CA03AB"/>
    <w:rsid w:val="00CD4CD5"/>
    <w:rsid w:val="00CE1E1E"/>
    <w:rsid w:val="00D03B61"/>
    <w:rsid w:val="00DD441F"/>
    <w:rsid w:val="00E03F64"/>
    <w:rsid w:val="00E4570E"/>
    <w:rsid w:val="00E46064"/>
    <w:rsid w:val="00E55022"/>
    <w:rsid w:val="00EB6479"/>
    <w:rsid w:val="00ED0075"/>
    <w:rsid w:val="00ED1D47"/>
    <w:rsid w:val="00F56B61"/>
    <w:rsid w:val="00F9241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95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semiHidden/>
    <w:unhideWhenUsed/>
    <w:rsid w:val="00ED1D47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semiHidden/>
    <w:unhideWhenUsed/>
    <w:rsid w:val="001270AB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1270A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1270AB"/>
    <w:rPr>
      <w:rFonts w:ascii="Calibri" w:hAnsi="Calibri" w:cs="Calibri"/>
      <w:sz w:val="20"/>
      <w:szCs w:val="20"/>
    </w:rPr>
  </w:style>
  <w:style w:type="paragraph" w:styleId="Textodebalo">
    <w:name w:val="Balloon Text"/>
    <w:basedOn w:val="Normal"/>
    <w:link w:val="TextodebaloCarter"/>
    <w:semiHidden/>
    <w:unhideWhenUsed/>
    <w:rsid w:val="001270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12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_x1Quc293-M&amp;index=1&amp;list=PLKTNxZkADYLvPviid3jAKjltdaUBjmr_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ctaportuguesadenutricao.pt/wp-content/uploads/2018/01/n11a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ge.mec.pt/sites/default/files/Projetos/reflexo_ferramenta_pedagogica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71C0-4B20-459A-8559-4815145B4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B0011-0227-453E-940C-BA8774D55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070F8-CE7F-41D4-8E08-F2B7093E7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F2BB0-3C8A-49C5-9EC5-D537949A3473}">
  <ds:schemaRefs/>
</ds:datastoreItem>
</file>

<file path=customXml/itemProps5.xml><?xml version="1.0" encoding="utf-8"?>
<ds:datastoreItem xmlns:ds="http://schemas.openxmlformats.org/officeDocument/2006/customXml" ds:itemID="{02DB6F43-2544-4F0C-B42A-88FA886C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2020-03-23T15:33:00Z</dcterms:created>
  <dcterms:modified xsi:type="dcterms:W3CDTF">2020-03-31T16:18:00Z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0x010100453B3CD2C3D5A94E90D7117E2ADFAFF6</vt:lpwstr>
  </property>
</Properties>
</file>